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226B" w14:textId="77777777" w:rsidR="003E5D90" w:rsidRDefault="00414CC5">
      <w:pPr>
        <w:spacing w:before="10" w:line="90" w:lineRule="auto"/>
        <w:rPr>
          <w:sz w:val="9"/>
          <w:szCs w:val="9"/>
        </w:rPr>
      </w:pPr>
      <w:r>
        <w:rPr>
          <w:noProof/>
        </w:rPr>
        <mc:AlternateContent>
          <mc:Choice Requires="wpg">
            <w:drawing>
              <wp:anchor distT="0" distB="0" distL="0" distR="0" simplePos="0" relativeHeight="251658240" behindDoc="1" locked="0" layoutInCell="1" hidden="0" allowOverlap="1" wp14:anchorId="4CFBF36F" wp14:editId="78B6D36B">
                <wp:simplePos x="0" y="0"/>
                <wp:positionH relativeFrom="page">
                  <wp:posOffset>185420</wp:posOffset>
                </wp:positionH>
                <wp:positionV relativeFrom="page">
                  <wp:posOffset>10197465</wp:posOffset>
                </wp:positionV>
                <wp:extent cx="344170" cy="293370"/>
                <wp:effectExtent l="0" t="0" r="0" b="0"/>
                <wp:wrapNone/>
                <wp:docPr id="11" name="Group 11"/>
                <wp:cNvGraphicFramePr/>
                <a:graphic xmlns:a="http://schemas.openxmlformats.org/drawingml/2006/main">
                  <a:graphicData uri="http://schemas.microsoft.com/office/word/2010/wordprocessingGroup">
                    <wpg:wgp>
                      <wpg:cNvGrpSpPr/>
                      <wpg:grpSpPr>
                        <a:xfrm>
                          <a:off x="0" y="0"/>
                          <a:ext cx="344170" cy="293370"/>
                          <a:chOff x="5173915" y="3633315"/>
                          <a:chExt cx="344170" cy="293370"/>
                        </a:xfrm>
                      </wpg:grpSpPr>
                      <wpg:grpSp>
                        <wpg:cNvPr id="1" name="Group 1"/>
                        <wpg:cNvGrpSpPr/>
                        <wpg:grpSpPr>
                          <a:xfrm>
                            <a:off x="5173915" y="3633315"/>
                            <a:ext cx="344170" cy="293370"/>
                            <a:chOff x="5173915" y="3633315"/>
                            <a:chExt cx="344170" cy="293370"/>
                          </a:xfrm>
                        </wpg:grpSpPr>
                        <wps:wsp>
                          <wps:cNvPr id="2" name="Rectangle 2"/>
                          <wps:cNvSpPr/>
                          <wps:spPr>
                            <a:xfrm>
                              <a:off x="5173915" y="3633315"/>
                              <a:ext cx="344150" cy="293350"/>
                            </a:xfrm>
                            <a:prstGeom prst="rect">
                              <a:avLst/>
                            </a:prstGeom>
                            <a:noFill/>
                            <a:ln>
                              <a:noFill/>
                            </a:ln>
                          </wps:spPr>
                          <wps:txbx>
                            <w:txbxContent>
                              <w:p w14:paraId="4E855CA7" w14:textId="77777777" w:rsidR="003E5D90" w:rsidRDefault="003E5D90">
                                <w:pPr>
                                  <w:textDirection w:val="btLr"/>
                                </w:pPr>
                              </w:p>
                            </w:txbxContent>
                          </wps:txbx>
                          <wps:bodyPr spcFirstLastPara="1" wrap="square" lIns="91425" tIns="91425" rIns="91425" bIns="91425" anchor="ctr" anchorCtr="0">
                            <a:noAutofit/>
                          </wps:bodyPr>
                        </wps:wsp>
                        <wpg:grpSp>
                          <wpg:cNvPr id="3" name="Group 3"/>
                          <wpg:cNvGrpSpPr/>
                          <wpg:grpSpPr>
                            <a:xfrm>
                              <a:off x="5173915" y="3633315"/>
                              <a:ext cx="344170" cy="293370"/>
                              <a:chOff x="292" y="16059"/>
                              <a:chExt cx="542" cy="462"/>
                            </a:xfrm>
                          </wpg:grpSpPr>
                          <wps:wsp>
                            <wps:cNvPr id="4" name="Rectangle 4"/>
                            <wps:cNvSpPr/>
                            <wps:spPr>
                              <a:xfrm>
                                <a:off x="292" y="16059"/>
                                <a:ext cx="525" cy="450"/>
                              </a:xfrm>
                              <a:prstGeom prst="rect">
                                <a:avLst/>
                              </a:prstGeom>
                              <a:noFill/>
                              <a:ln>
                                <a:noFill/>
                              </a:ln>
                            </wps:spPr>
                            <wps:txbx>
                              <w:txbxContent>
                                <w:p w14:paraId="59D78576" w14:textId="77777777" w:rsidR="003E5D90" w:rsidRDefault="003E5D90">
                                  <w:pPr>
                                    <w:textDirection w:val="btLr"/>
                                  </w:pPr>
                                </w:p>
                              </w:txbxContent>
                            </wps:txbx>
                            <wps:bodyPr spcFirstLastPara="1" wrap="square" lIns="91425" tIns="91425" rIns="91425" bIns="91425" anchor="ctr" anchorCtr="0">
                              <a:noAutofit/>
                            </wps:bodyPr>
                          </wps:wsp>
                          <wps:wsp>
                            <wps:cNvPr id="5" name="Freeform 5"/>
                            <wps:cNvSpPr/>
                            <wps:spPr>
                              <a:xfrm>
                                <a:off x="292" y="16059"/>
                                <a:ext cx="542" cy="462"/>
                              </a:xfrm>
                              <a:custGeom>
                                <a:avLst/>
                                <a:gdLst/>
                                <a:ahLst/>
                                <a:cxnLst/>
                                <a:rect l="l" t="t" r="r" b="b"/>
                                <a:pathLst>
                                  <a:path w="542" h="462" extrusionOk="0">
                                    <a:moveTo>
                                      <a:pt x="490" y="227"/>
                                    </a:moveTo>
                                    <a:lnTo>
                                      <a:pt x="57" y="227"/>
                                    </a:lnTo>
                                    <a:lnTo>
                                      <a:pt x="57" y="463"/>
                                    </a:lnTo>
                                    <a:lnTo>
                                      <a:pt x="141" y="463"/>
                                    </a:lnTo>
                                    <a:lnTo>
                                      <a:pt x="141" y="275"/>
                                    </a:lnTo>
                                    <a:lnTo>
                                      <a:pt x="490" y="275"/>
                                    </a:lnTo>
                                    <a:lnTo>
                                      <a:pt x="490" y="227"/>
                                    </a:lnTo>
                                    <a:close/>
                                  </a:path>
                                </a:pathLst>
                              </a:custGeom>
                              <a:solidFill>
                                <a:srgbClr val="D4D7DF"/>
                              </a:solidFill>
                              <a:ln>
                                <a:noFill/>
                              </a:ln>
                            </wps:spPr>
                            <wps:bodyPr spcFirstLastPara="1" wrap="square" lIns="91425" tIns="91425" rIns="91425" bIns="91425" anchor="ctr" anchorCtr="0">
                              <a:noAutofit/>
                            </wps:bodyPr>
                          </wps:wsp>
                          <wps:wsp>
                            <wps:cNvPr id="6" name="Freeform 6"/>
                            <wps:cNvSpPr/>
                            <wps:spPr>
                              <a:xfrm>
                                <a:off x="292" y="16059"/>
                                <a:ext cx="542" cy="462"/>
                              </a:xfrm>
                              <a:custGeom>
                                <a:avLst/>
                                <a:gdLst/>
                                <a:ahLst/>
                                <a:cxnLst/>
                                <a:rect l="l" t="t" r="r" b="b"/>
                                <a:pathLst>
                                  <a:path w="542" h="462" extrusionOk="0">
                                    <a:moveTo>
                                      <a:pt x="305" y="275"/>
                                    </a:moveTo>
                                    <a:lnTo>
                                      <a:pt x="245" y="275"/>
                                    </a:lnTo>
                                    <a:lnTo>
                                      <a:pt x="245" y="463"/>
                                    </a:lnTo>
                                    <a:lnTo>
                                      <a:pt x="490" y="463"/>
                                    </a:lnTo>
                                    <a:lnTo>
                                      <a:pt x="490" y="402"/>
                                    </a:lnTo>
                                    <a:lnTo>
                                      <a:pt x="305" y="402"/>
                                    </a:lnTo>
                                    <a:lnTo>
                                      <a:pt x="305" y="275"/>
                                    </a:lnTo>
                                    <a:close/>
                                  </a:path>
                                </a:pathLst>
                              </a:custGeom>
                              <a:solidFill>
                                <a:srgbClr val="D4D7DF"/>
                              </a:solidFill>
                              <a:ln>
                                <a:noFill/>
                              </a:ln>
                            </wps:spPr>
                            <wps:bodyPr spcFirstLastPara="1" wrap="square" lIns="91425" tIns="91425" rIns="91425" bIns="91425" anchor="ctr" anchorCtr="0">
                              <a:noAutofit/>
                            </wps:bodyPr>
                          </wps:wsp>
                          <wps:wsp>
                            <wps:cNvPr id="7" name="Freeform 7"/>
                            <wps:cNvSpPr/>
                            <wps:spPr>
                              <a:xfrm>
                                <a:off x="292" y="16059"/>
                                <a:ext cx="542" cy="462"/>
                              </a:xfrm>
                              <a:custGeom>
                                <a:avLst/>
                                <a:gdLst/>
                                <a:ahLst/>
                                <a:cxnLst/>
                                <a:rect l="l" t="t" r="r" b="b"/>
                                <a:pathLst>
                                  <a:path w="542" h="462" extrusionOk="0">
                                    <a:moveTo>
                                      <a:pt x="490" y="275"/>
                                    </a:moveTo>
                                    <a:lnTo>
                                      <a:pt x="442" y="275"/>
                                    </a:lnTo>
                                    <a:lnTo>
                                      <a:pt x="442" y="402"/>
                                    </a:lnTo>
                                    <a:lnTo>
                                      <a:pt x="490" y="402"/>
                                    </a:lnTo>
                                    <a:lnTo>
                                      <a:pt x="490" y="275"/>
                                    </a:lnTo>
                                    <a:close/>
                                  </a:path>
                                </a:pathLst>
                              </a:custGeom>
                              <a:solidFill>
                                <a:srgbClr val="D4D7DF"/>
                              </a:solidFill>
                              <a:ln>
                                <a:noFill/>
                              </a:ln>
                            </wps:spPr>
                            <wps:bodyPr spcFirstLastPara="1" wrap="square" lIns="91425" tIns="91425" rIns="91425" bIns="91425" anchor="ctr" anchorCtr="0">
                              <a:noAutofit/>
                            </wps:bodyPr>
                          </wps:wsp>
                          <wps:wsp>
                            <wps:cNvPr id="8" name="Freeform 8"/>
                            <wps:cNvSpPr/>
                            <wps:spPr>
                              <a:xfrm>
                                <a:off x="292" y="16059"/>
                                <a:ext cx="542" cy="462"/>
                              </a:xfrm>
                              <a:custGeom>
                                <a:avLst/>
                                <a:gdLst/>
                                <a:ahLst/>
                                <a:cxnLst/>
                                <a:rect l="l" t="t" r="r" b="b"/>
                                <a:pathLst>
                                  <a:path w="542" h="462" extrusionOk="0">
                                    <a:moveTo>
                                      <a:pt x="274" y="5"/>
                                    </a:moveTo>
                                    <a:lnTo>
                                      <a:pt x="0" y="219"/>
                                    </a:lnTo>
                                    <a:lnTo>
                                      <a:pt x="24" y="255"/>
                                    </a:lnTo>
                                    <a:lnTo>
                                      <a:pt x="57" y="227"/>
                                    </a:lnTo>
                                    <a:lnTo>
                                      <a:pt x="542" y="227"/>
                                    </a:lnTo>
                                    <a:lnTo>
                                      <a:pt x="548" y="219"/>
                                    </a:lnTo>
                                    <a:lnTo>
                                      <a:pt x="432" y="129"/>
                                    </a:lnTo>
                                    <a:lnTo>
                                      <a:pt x="432" y="85"/>
                                    </a:lnTo>
                                    <a:lnTo>
                                      <a:pt x="376" y="85"/>
                                    </a:lnTo>
                                    <a:lnTo>
                                      <a:pt x="274" y="5"/>
                                    </a:lnTo>
                                    <a:close/>
                                  </a:path>
                                </a:pathLst>
                              </a:custGeom>
                              <a:solidFill>
                                <a:srgbClr val="D4D7DF"/>
                              </a:solidFill>
                              <a:ln>
                                <a:noFill/>
                              </a:ln>
                            </wps:spPr>
                            <wps:bodyPr spcFirstLastPara="1" wrap="square" lIns="91425" tIns="91425" rIns="91425" bIns="91425" anchor="ctr" anchorCtr="0">
                              <a:noAutofit/>
                            </wps:bodyPr>
                          </wps:wsp>
                          <wps:wsp>
                            <wps:cNvPr id="9" name="Freeform 9"/>
                            <wps:cNvSpPr/>
                            <wps:spPr>
                              <a:xfrm>
                                <a:off x="292" y="16059"/>
                                <a:ext cx="542" cy="462"/>
                              </a:xfrm>
                              <a:custGeom>
                                <a:avLst/>
                                <a:gdLst/>
                                <a:ahLst/>
                                <a:cxnLst/>
                                <a:rect l="l" t="t" r="r" b="b"/>
                                <a:pathLst>
                                  <a:path w="542" h="462" extrusionOk="0">
                                    <a:moveTo>
                                      <a:pt x="542" y="227"/>
                                    </a:moveTo>
                                    <a:lnTo>
                                      <a:pt x="490" y="227"/>
                                    </a:lnTo>
                                    <a:lnTo>
                                      <a:pt x="523" y="255"/>
                                    </a:lnTo>
                                    <a:lnTo>
                                      <a:pt x="542" y="227"/>
                                    </a:lnTo>
                                    <a:close/>
                                  </a:path>
                                </a:pathLst>
                              </a:custGeom>
                              <a:solidFill>
                                <a:srgbClr val="D4D7DF"/>
                              </a:solidFill>
                              <a:ln>
                                <a:noFill/>
                              </a:ln>
                            </wps:spPr>
                            <wps:bodyPr spcFirstLastPara="1" wrap="square" lIns="91425" tIns="91425" rIns="91425" bIns="91425" anchor="ctr" anchorCtr="0">
                              <a:noAutofit/>
                            </wps:bodyPr>
                          </wps:wsp>
                          <wps:wsp>
                            <wps:cNvPr id="10" name="Freeform 10"/>
                            <wps:cNvSpPr/>
                            <wps:spPr>
                              <a:xfrm>
                                <a:off x="292" y="16059"/>
                                <a:ext cx="542" cy="462"/>
                              </a:xfrm>
                              <a:custGeom>
                                <a:avLst/>
                                <a:gdLst/>
                                <a:ahLst/>
                                <a:cxnLst/>
                                <a:rect l="l" t="t" r="r" b="b"/>
                                <a:pathLst>
                                  <a:path w="542" h="462" extrusionOk="0">
                                    <a:moveTo>
                                      <a:pt x="432" y="0"/>
                                    </a:moveTo>
                                    <a:lnTo>
                                      <a:pt x="376" y="0"/>
                                    </a:lnTo>
                                    <a:lnTo>
                                      <a:pt x="376" y="85"/>
                                    </a:lnTo>
                                    <a:lnTo>
                                      <a:pt x="432" y="85"/>
                                    </a:lnTo>
                                    <a:lnTo>
                                      <a:pt x="432" y="0"/>
                                    </a:lnTo>
                                    <a:close/>
                                  </a:path>
                                </a:pathLst>
                              </a:custGeom>
                              <a:solidFill>
                                <a:srgbClr val="D4D7DF"/>
                              </a:solidFill>
                              <a:ln>
                                <a:noFill/>
                              </a:ln>
                            </wps:spPr>
                            <wps:bodyPr spcFirstLastPara="1" wrap="square" lIns="91425" tIns="91425" rIns="91425" bIns="91425" anchor="ctr" anchorCtr="0">
                              <a:noAutofit/>
                            </wps:bodyPr>
                          </wps:wsp>
                        </wpg:grpSp>
                      </wpg:grpSp>
                    </wpg:wgp>
                  </a:graphicData>
                </a:graphic>
              </wp:anchor>
            </w:drawing>
          </mc:Choice>
          <mc:Fallback>
            <w:pict>
              <v:group w14:anchorId="4CFBF36F" id="Group 11" o:spid="_x0000_s1026" style="position:absolute;margin-left:14.6pt;margin-top:802.95pt;width:27.1pt;height:23.1pt;z-index:-251658240;mso-wrap-distance-left:0;mso-wrap-distance-right:0;mso-position-horizontal-relative:page;mso-position-vertical-relative:page" coordorigin="51739,36333" coordsize="3441,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">
                <v:group id="Group 1" o:spid="_x0000_s1027" style="position:absolute;left:51739;top:36333;width:3441;height:2933" coordorigin="51739,36333" coordsize="3441,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1739;top:36333;width:3441;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E855CA7" w14:textId="77777777" w:rsidR="003E5D90" w:rsidRDefault="003E5D90">
                          <w:pPr>
                            <w:textDirection w:val="btLr"/>
                          </w:pPr>
                        </w:p>
                      </w:txbxContent>
                    </v:textbox>
                  </v:rect>
                  <v:group id="Group 3" o:spid="_x0000_s1029" style="position:absolute;left:51739;top:36333;width:3441;height:2933" coordorigin="292,16059" coordsize="5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92;top:16059;width:525;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9D78576" w14:textId="77777777" w:rsidR="003E5D90" w:rsidRDefault="003E5D90">
                            <w:pPr>
                              <w:textDirection w:val="btLr"/>
                            </w:pPr>
                          </w:p>
                        </w:txbxContent>
                      </v:textbox>
                    </v:rect>
                    <v:shape id="Freeform 5" o:spid="_x0000_s1031" style="position:absolute;left:292;top:16059;width:542;height:462;visibility:visible;mso-wrap-style:square;v-text-anchor:middle" coordsize="5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" path="m490,227r-433,l57,463r84,l141,275r349,l490,227xe" fillcolor="#d4d7df" stroked="f">
                      <v:path arrowok="t" o:extrusionok="f"/>
                    </v:shape>
                    <v:shape id="Freeform 6" o:spid="_x0000_s1032" style="position:absolute;left:292;top:16059;width:542;height:462;visibility:visible;mso-wrap-style:square;v-text-anchor:middle" coordsize="5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" path="m305,275r-60,l245,463r245,l490,402r-185,l305,275xe" fillcolor="#d4d7df" stroked="f">
                      <v:path arrowok="t" o:extrusionok="f"/>
                    </v:shape>
                    <v:shape id="Freeform 7" o:spid="_x0000_s1033" style="position:absolute;left:292;top:16059;width:542;height:462;visibility:visible;mso-wrap-style:square;v-text-anchor:middle" coordsize="5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" path="m490,275r-48,l442,402r48,l490,275xe" fillcolor="#d4d7df" stroked="f">
                      <v:path arrowok="t" o:extrusionok="f"/>
                    </v:shape>
                    <v:shape id="Freeform 8" o:spid="_x0000_s1034" style="position:absolute;left:292;top:16059;width:542;height:462;visibility:visible;mso-wrap-style:square;v-text-anchor:middle" coordsize="5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" path="m274,5l,219r24,36l57,227r485,l548,219,432,129r,-44l376,85,274,5xe" fillcolor="#d4d7df" stroked="f">
                      <v:path arrowok="t" o:extrusionok="f"/>
                    </v:shape>
                    <v:shape id="Freeform 9" o:spid="_x0000_s1035" style="position:absolute;left:292;top:16059;width:542;height:462;visibility:visible;mso-wrap-style:square;v-text-anchor:middle" coordsize="5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" path="m542,227r-52,l523,255r19,-28xe" fillcolor="#d4d7df" stroked="f">
                      <v:path arrowok="t" o:extrusionok="f"/>
                    </v:shape>
                    <v:shape id="Freeform 10" o:spid="_x0000_s1036" style="position:absolute;left:292;top:16059;width:542;height:462;visibility:visible;mso-wrap-style:square;v-text-anchor:middle" coordsize="5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" path="m432,l376,r,85l432,85,432,xe" fillcolor="#d4d7df" stroked="f">
                      <v:path arrowok="t" o:extrusionok="f"/>
                    </v:shape>
                  </v:group>
                </v:group>
                <w10:wrap anchorx="page" anchory="page"/>
              </v:group>
            </w:pict>
          </mc:Fallback>
        </mc:AlternateContent>
      </w:r>
    </w:p>
    <w:tbl>
      <w:tblPr>
        <w:tblStyle w:val="a1"/>
        <w:tblW w:w="10535" w:type="dxa"/>
        <w:tblInd w:w="100" w:type="dxa"/>
        <w:tblLayout w:type="fixed"/>
        <w:tblLook w:val="0000" w:firstRow="0" w:lastRow="0" w:firstColumn="0" w:lastColumn="0" w:noHBand="0" w:noVBand="0"/>
      </w:tblPr>
      <w:tblGrid>
        <w:gridCol w:w="10535"/>
      </w:tblGrid>
      <w:tr w:rsidR="003E5D90" w14:paraId="2A68100E" w14:textId="77777777">
        <w:trPr>
          <w:trHeight w:val="454"/>
        </w:trPr>
        <w:tc>
          <w:tcPr>
            <w:tcW w:w="10535" w:type="dxa"/>
            <w:tcBorders>
              <w:top w:val="single" w:sz="4" w:space="0" w:color="005977"/>
              <w:left w:val="single" w:sz="4" w:space="0" w:color="005977"/>
              <w:bottom w:val="single" w:sz="4" w:space="0" w:color="005977"/>
              <w:right w:val="single" w:sz="4" w:space="0" w:color="005977"/>
            </w:tcBorders>
          </w:tcPr>
          <w:p w14:paraId="3C451E5D" w14:textId="77777777" w:rsidR="003E5D90" w:rsidRDefault="003E5D90">
            <w:pPr>
              <w:pBdr>
                <w:top w:val="nil"/>
                <w:left w:val="nil"/>
                <w:bottom w:val="nil"/>
                <w:right w:val="nil"/>
                <w:between w:val="nil"/>
              </w:pBdr>
              <w:spacing w:before="4" w:line="100" w:lineRule="auto"/>
              <w:rPr>
                <w:color w:val="000000"/>
                <w:sz w:val="10"/>
                <w:szCs w:val="10"/>
              </w:rPr>
            </w:pPr>
          </w:p>
          <w:p w14:paraId="42AAB82B" w14:textId="73DB6132" w:rsidR="003E5D90" w:rsidRDefault="00414CC5">
            <w:pPr>
              <w:pBdr>
                <w:top w:val="nil"/>
                <w:left w:val="nil"/>
                <w:bottom w:val="nil"/>
                <w:right w:val="nil"/>
                <w:between w:val="nil"/>
              </w:pBdr>
              <w:ind w:left="108"/>
              <w:rPr>
                <w:rFonts w:ascii="Times New Roman" w:eastAsia="Times New Roman" w:hAnsi="Times New Roman" w:cs="Times New Roman"/>
                <w:b/>
                <w:color w:val="000000"/>
              </w:rPr>
            </w:pPr>
            <w:r>
              <w:rPr>
                <w:rFonts w:ascii="Times New Roman" w:eastAsia="Times New Roman" w:hAnsi="Times New Roman" w:cs="Times New Roman"/>
                <w:b/>
                <w:color w:val="1A171C"/>
              </w:rPr>
              <w:t>Event</w:t>
            </w:r>
            <w:r w:rsidR="00D643A1">
              <w:rPr>
                <w:rFonts w:ascii="Times New Roman" w:eastAsia="Times New Roman" w:hAnsi="Times New Roman" w:cs="Times New Roman"/>
                <w:color w:val="1A171C"/>
              </w:rPr>
              <w:t>:</w:t>
            </w:r>
          </w:p>
        </w:tc>
      </w:tr>
      <w:tr w:rsidR="003E5D90" w14:paraId="71F6F889" w14:textId="77777777">
        <w:trPr>
          <w:trHeight w:val="454"/>
        </w:trPr>
        <w:tc>
          <w:tcPr>
            <w:tcW w:w="10535" w:type="dxa"/>
            <w:tcBorders>
              <w:top w:val="single" w:sz="4" w:space="0" w:color="005977"/>
              <w:left w:val="single" w:sz="4" w:space="0" w:color="005977"/>
              <w:bottom w:val="single" w:sz="4" w:space="0" w:color="005977"/>
              <w:right w:val="single" w:sz="4" w:space="0" w:color="005977"/>
            </w:tcBorders>
          </w:tcPr>
          <w:p w14:paraId="753CB908" w14:textId="77777777" w:rsidR="003E5D90" w:rsidRDefault="003E5D90">
            <w:pPr>
              <w:pBdr>
                <w:top w:val="nil"/>
                <w:left w:val="nil"/>
                <w:bottom w:val="nil"/>
                <w:right w:val="nil"/>
                <w:between w:val="nil"/>
              </w:pBdr>
              <w:spacing w:before="4" w:line="100" w:lineRule="auto"/>
              <w:rPr>
                <w:color w:val="000000"/>
                <w:sz w:val="10"/>
                <w:szCs w:val="10"/>
              </w:rPr>
            </w:pPr>
          </w:p>
          <w:p w14:paraId="359360D7" w14:textId="10F07051" w:rsidR="003E5D90" w:rsidRDefault="00414CC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b/>
                <w:color w:val="1A171C"/>
              </w:rPr>
              <w:t>Date:</w:t>
            </w:r>
          </w:p>
        </w:tc>
      </w:tr>
      <w:tr w:rsidR="003E5D90" w14:paraId="61BC56E9" w14:textId="77777777">
        <w:trPr>
          <w:trHeight w:val="454"/>
        </w:trPr>
        <w:tc>
          <w:tcPr>
            <w:tcW w:w="10535" w:type="dxa"/>
            <w:tcBorders>
              <w:top w:val="single" w:sz="4" w:space="0" w:color="005977"/>
              <w:left w:val="single" w:sz="4" w:space="0" w:color="005977"/>
              <w:bottom w:val="single" w:sz="4" w:space="0" w:color="005977"/>
              <w:right w:val="single" w:sz="4" w:space="0" w:color="005977"/>
            </w:tcBorders>
          </w:tcPr>
          <w:p w14:paraId="2AA99735" w14:textId="77777777" w:rsidR="003E5D90" w:rsidRDefault="003E5D90">
            <w:pPr>
              <w:pBdr>
                <w:top w:val="nil"/>
                <w:left w:val="nil"/>
                <w:bottom w:val="nil"/>
                <w:right w:val="nil"/>
                <w:between w:val="nil"/>
              </w:pBdr>
              <w:spacing w:before="5" w:line="100" w:lineRule="auto"/>
              <w:rPr>
                <w:color w:val="000000"/>
                <w:sz w:val="10"/>
                <w:szCs w:val="10"/>
              </w:rPr>
            </w:pPr>
          </w:p>
          <w:p w14:paraId="471A9469" w14:textId="5A37DF7D" w:rsidR="003E5D90" w:rsidRDefault="00414CC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b/>
                <w:color w:val="1A171C"/>
              </w:rPr>
              <w:t>Location</w:t>
            </w:r>
            <w:r w:rsidR="00D643A1">
              <w:rPr>
                <w:rFonts w:ascii="Times New Roman" w:eastAsia="Times New Roman" w:hAnsi="Times New Roman" w:cs="Times New Roman"/>
                <w:b/>
                <w:color w:val="1A171C"/>
              </w:rPr>
              <w:t>:</w:t>
            </w:r>
          </w:p>
        </w:tc>
      </w:tr>
      <w:tr w:rsidR="003E5D90" w14:paraId="58A30535" w14:textId="77777777">
        <w:trPr>
          <w:trHeight w:val="454"/>
        </w:trPr>
        <w:tc>
          <w:tcPr>
            <w:tcW w:w="10535" w:type="dxa"/>
            <w:tcBorders>
              <w:top w:val="single" w:sz="4" w:space="0" w:color="005977"/>
              <w:left w:val="single" w:sz="4" w:space="0" w:color="005977"/>
              <w:bottom w:val="single" w:sz="4" w:space="0" w:color="005977"/>
              <w:right w:val="single" w:sz="4" w:space="0" w:color="005977"/>
            </w:tcBorders>
          </w:tcPr>
          <w:p w14:paraId="115F0F86" w14:textId="77777777" w:rsidR="003E5D90" w:rsidRDefault="003E5D90">
            <w:pPr>
              <w:pBdr>
                <w:top w:val="nil"/>
                <w:left w:val="nil"/>
                <w:bottom w:val="nil"/>
                <w:right w:val="nil"/>
                <w:between w:val="nil"/>
              </w:pBdr>
              <w:spacing w:before="5" w:line="100" w:lineRule="auto"/>
              <w:rPr>
                <w:color w:val="000000"/>
                <w:sz w:val="10"/>
                <w:szCs w:val="10"/>
              </w:rPr>
            </w:pPr>
          </w:p>
          <w:p w14:paraId="06E34A38" w14:textId="5B0ECBDB" w:rsidR="003E5D90" w:rsidRDefault="00414CC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b/>
                <w:color w:val="1A171C"/>
              </w:rPr>
              <w:t>Group</w:t>
            </w:r>
            <w:r w:rsidR="00D643A1">
              <w:rPr>
                <w:rFonts w:ascii="Times New Roman" w:eastAsia="Times New Roman" w:hAnsi="Times New Roman" w:cs="Times New Roman"/>
                <w:b/>
                <w:color w:val="1A171C"/>
              </w:rPr>
              <w:t>:</w:t>
            </w:r>
          </w:p>
        </w:tc>
      </w:tr>
      <w:tr w:rsidR="003E5D90" w14:paraId="19EDCB87" w14:textId="77777777">
        <w:trPr>
          <w:trHeight w:val="454"/>
        </w:trPr>
        <w:tc>
          <w:tcPr>
            <w:tcW w:w="10535" w:type="dxa"/>
            <w:tcBorders>
              <w:top w:val="single" w:sz="4" w:space="0" w:color="005977"/>
              <w:left w:val="single" w:sz="4" w:space="0" w:color="005977"/>
              <w:bottom w:val="single" w:sz="4" w:space="0" w:color="005977"/>
              <w:right w:val="single" w:sz="4" w:space="0" w:color="005977"/>
            </w:tcBorders>
          </w:tcPr>
          <w:p w14:paraId="010BAB4F" w14:textId="77777777" w:rsidR="003E5D90" w:rsidRDefault="003E5D90">
            <w:pPr>
              <w:pBdr>
                <w:top w:val="nil"/>
                <w:left w:val="nil"/>
                <w:bottom w:val="nil"/>
                <w:right w:val="nil"/>
                <w:between w:val="nil"/>
              </w:pBdr>
              <w:spacing w:before="5" w:line="100" w:lineRule="auto"/>
              <w:rPr>
                <w:color w:val="000000"/>
                <w:sz w:val="10"/>
                <w:szCs w:val="10"/>
              </w:rPr>
            </w:pPr>
          </w:p>
          <w:p w14:paraId="37B79C23" w14:textId="507556B6" w:rsidR="003E5D90" w:rsidRDefault="00414CC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b/>
                <w:color w:val="1A171C"/>
              </w:rPr>
              <w:t>Group Leader:</w:t>
            </w:r>
          </w:p>
        </w:tc>
      </w:tr>
      <w:tr w:rsidR="003E5D90" w14:paraId="5D396E80" w14:textId="77777777">
        <w:trPr>
          <w:trHeight w:val="454"/>
        </w:trPr>
        <w:tc>
          <w:tcPr>
            <w:tcW w:w="10535" w:type="dxa"/>
            <w:tcBorders>
              <w:top w:val="single" w:sz="4" w:space="0" w:color="005977"/>
              <w:left w:val="single" w:sz="4" w:space="0" w:color="005977"/>
              <w:bottom w:val="single" w:sz="4" w:space="0" w:color="005977"/>
              <w:right w:val="single" w:sz="4" w:space="0" w:color="005977"/>
            </w:tcBorders>
          </w:tcPr>
          <w:p w14:paraId="52A5ACB2" w14:textId="77777777" w:rsidR="003E5D90" w:rsidRDefault="003E5D90">
            <w:pPr>
              <w:pBdr>
                <w:top w:val="nil"/>
                <w:left w:val="nil"/>
                <w:bottom w:val="nil"/>
                <w:right w:val="nil"/>
                <w:between w:val="nil"/>
              </w:pBdr>
              <w:spacing w:before="5" w:line="100" w:lineRule="auto"/>
              <w:rPr>
                <w:color w:val="000000"/>
                <w:sz w:val="10"/>
                <w:szCs w:val="10"/>
              </w:rPr>
            </w:pPr>
          </w:p>
          <w:p w14:paraId="38DEFA69" w14:textId="1153EDB4" w:rsidR="003E5D90" w:rsidRDefault="00414CC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b/>
                <w:color w:val="1A171C"/>
              </w:rPr>
              <w:t>Contact Address:</w:t>
            </w:r>
          </w:p>
        </w:tc>
      </w:tr>
      <w:tr w:rsidR="003E5D90" w14:paraId="252C652A" w14:textId="77777777">
        <w:trPr>
          <w:trHeight w:val="454"/>
        </w:trPr>
        <w:tc>
          <w:tcPr>
            <w:tcW w:w="10535" w:type="dxa"/>
            <w:tcBorders>
              <w:top w:val="single" w:sz="4" w:space="0" w:color="005977"/>
              <w:left w:val="single" w:sz="4" w:space="0" w:color="005977"/>
              <w:bottom w:val="single" w:sz="4" w:space="0" w:color="005977"/>
              <w:right w:val="single" w:sz="4" w:space="0" w:color="005977"/>
            </w:tcBorders>
          </w:tcPr>
          <w:p w14:paraId="7F5114F7" w14:textId="77777777" w:rsidR="003E5D90" w:rsidRDefault="003E5D90">
            <w:pPr>
              <w:pBdr>
                <w:top w:val="nil"/>
                <w:left w:val="nil"/>
                <w:bottom w:val="nil"/>
                <w:right w:val="nil"/>
                <w:between w:val="nil"/>
              </w:pBdr>
              <w:spacing w:before="5" w:line="100" w:lineRule="auto"/>
              <w:rPr>
                <w:color w:val="000000"/>
                <w:sz w:val="10"/>
                <w:szCs w:val="10"/>
              </w:rPr>
            </w:pPr>
          </w:p>
          <w:p w14:paraId="649E3A38" w14:textId="44571FAF" w:rsidR="003E5D90" w:rsidRDefault="00414CC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b/>
                <w:color w:val="1A171C"/>
              </w:rPr>
              <w:t>Phone:</w:t>
            </w:r>
          </w:p>
        </w:tc>
      </w:tr>
      <w:tr w:rsidR="003E5D90" w14:paraId="14E43D4C" w14:textId="77777777">
        <w:trPr>
          <w:trHeight w:val="454"/>
        </w:trPr>
        <w:tc>
          <w:tcPr>
            <w:tcW w:w="10535" w:type="dxa"/>
            <w:tcBorders>
              <w:top w:val="single" w:sz="4" w:space="0" w:color="005977"/>
              <w:left w:val="single" w:sz="4" w:space="0" w:color="005977"/>
              <w:bottom w:val="single" w:sz="4" w:space="0" w:color="005977"/>
              <w:right w:val="single" w:sz="4" w:space="0" w:color="005977"/>
            </w:tcBorders>
          </w:tcPr>
          <w:p w14:paraId="3331C889" w14:textId="77777777" w:rsidR="003E5D90" w:rsidRDefault="003E5D90">
            <w:pPr>
              <w:pBdr>
                <w:top w:val="nil"/>
                <w:left w:val="nil"/>
                <w:bottom w:val="nil"/>
                <w:right w:val="nil"/>
                <w:between w:val="nil"/>
              </w:pBdr>
              <w:spacing w:before="5" w:line="100" w:lineRule="auto"/>
              <w:rPr>
                <w:color w:val="000000"/>
                <w:sz w:val="10"/>
                <w:szCs w:val="10"/>
              </w:rPr>
            </w:pPr>
          </w:p>
          <w:p w14:paraId="17E7062A" w14:textId="14D24BDC" w:rsidR="003E5D90" w:rsidRDefault="00414CC5">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b/>
                <w:color w:val="1A171C"/>
              </w:rPr>
              <w:t>Email:</w:t>
            </w:r>
          </w:p>
        </w:tc>
      </w:tr>
    </w:tbl>
    <w:p w14:paraId="13103D64" w14:textId="77777777" w:rsidR="003E5D90" w:rsidRDefault="003E5D90">
      <w:pPr>
        <w:spacing w:before="5" w:line="140" w:lineRule="auto"/>
        <w:rPr>
          <w:sz w:val="14"/>
          <w:szCs w:val="14"/>
        </w:rPr>
      </w:pPr>
    </w:p>
    <w:p w14:paraId="710FE251" w14:textId="77777777" w:rsidR="003E5D90" w:rsidRDefault="00414CC5">
      <w:pPr>
        <w:pBdr>
          <w:top w:val="nil"/>
          <w:left w:val="nil"/>
          <w:bottom w:val="nil"/>
          <w:right w:val="nil"/>
          <w:between w:val="nil"/>
        </w:pBdr>
        <w:spacing w:before="5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1A171C"/>
          <w:sz w:val="28"/>
          <w:szCs w:val="28"/>
        </w:rPr>
        <w:t>Risk Assessment Form</w:t>
      </w:r>
    </w:p>
    <w:p w14:paraId="096A3816" w14:textId="77777777" w:rsidR="003E5D90" w:rsidRDefault="003E5D90">
      <w:pPr>
        <w:spacing w:before="13" w:line="260" w:lineRule="auto"/>
        <w:rPr>
          <w:sz w:val="26"/>
          <w:szCs w:val="26"/>
        </w:rPr>
      </w:pPr>
    </w:p>
    <w:tbl>
      <w:tblPr>
        <w:tblStyle w:val="a2"/>
        <w:tblW w:w="10505" w:type="dxa"/>
        <w:tblInd w:w="100" w:type="dxa"/>
        <w:tblLayout w:type="fixed"/>
        <w:tblLook w:val="0000" w:firstRow="0" w:lastRow="0" w:firstColumn="0" w:lastColumn="0" w:noHBand="0" w:noVBand="0"/>
      </w:tblPr>
      <w:tblGrid>
        <w:gridCol w:w="2105"/>
        <w:gridCol w:w="2085"/>
        <w:gridCol w:w="2085"/>
        <w:gridCol w:w="1830"/>
        <w:gridCol w:w="2400"/>
      </w:tblGrid>
      <w:tr w:rsidR="003E5D90" w14:paraId="7778BF58" w14:textId="77777777">
        <w:trPr>
          <w:trHeight w:val="624"/>
        </w:trPr>
        <w:tc>
          <w:tcPr>
            <w:tcW w:w="4190" w:type="dxa"/>
            <w:gridSpan w:val="2"/>
            <w:tcBorders>
              <w:top w:val="single" w:sz="4" w:space="0" w:color="005977"/>
              <w:left w:val="single" w:sz="4" w:space="0" w:color="005977"/>
              <w:bottom w:val="single" w:sz="4" w:space="0" w:color="005977"/>
              <w:right w:val="single" w:sz="4" w:space="0" w:color="005977"/>
            </w:tcBorders>
            <w:shd w:val="clear" w:color="auto" w:fill="005977"/>
          </w:tcPr>
          <w:p w14:paraId="4AF664CE" w14:textId="77777777" w:rsidR="003E5D90" w:rsidRDefault="00414CC5">
            <w:pPr>
              <w:pBdr>
                <w:top w:val="nil"/>
                <w:left w:val="nil"/>
                <w:bottom w:val="nil"/>
                <w:right w:val="nil"/>
                <w:between w:val="nil"/>
              </w:pBdr>
              <w:tabs>
                <w:tab w:val="left" w:pos="2213"/>
              </w:tabs>
              <w:spacing w:before="45"/>
              <w:ind w:left="108"/>
              <w:rPr>
                <w:rFonts w:ascii="Times New Roman" w:eastAsia="Times New Roman" w:hAnsi="Times New Roman" w:cs="Times New Roman"/>
                <w:color w:val="000000"/>
                <w:sz w:val="20"/>
                <w:szCs w:val="20"/>
              </w:rPr>
            </w:pPr>
            <w:r>
              <w:rPr>
                <w:rFonts w:ascii="Times New Roman" w:eastAsia="Times New Roman" w:hAnsi="Times New Roman" w:cs="Times New Roman"/>
                <w:b/>
                <w:color w:val="FFFFFF"/>
                <w:sz w:val="20"/>
                <w:szCs w:val="20"/>
              </w:rPr>
              <w:t>Possible Risk</w:t>
            </w:r>
            <w:r>
              <w:rPr>
                <w:rFonts w:ascii="Times New Roman" w:eastAsia="Times New Roman" w:hAnsi="Times New Roman" w:cs="Times New Roman"/>
                <w:b/>
                <w:color w:val="FFFFFF"/>
                <w:sz w:val="20"/>
                <w:szCs w:val="20"/>
              </w:rPr>
              <w:tab/>
              <w:t>Who is at Risk</w:t>
            </w:r>
          </w:p>
        </w:tc>
        <w:tc>
          <w:tcPr>
            <w:tcW w:w="2085" w:type="dxa"/>
            <w:tcBorders>
              <w:top w:val="single" w:sz="4" w:space="0" w:color="005977"/>
              <w:left w:val="single" w:sz="4" w:space="0" w:color="005977"/>
              <w:bottom w:val="single" w:sz="4" w:space="0" w:color="005977"/>
              <w:right w:val="nil"/>
            </w:tcBorders>
            <w:shd w:val="clear" w:color="auto" w:fill="005977"/>
          </w:tcPr>
          <w:p w14:paraId="6986113E" w14:textId="77777777" w:rsidR="003E5D90" w:rsidRDefault="00414CC5">
            <w:pPr>
              <w:pBdr>
                <w:top w:val="nil"/>
                <w:left w:val="nil"/>
                <w:bottom w:val="nil"/>
                <w:right w:val="nil"/>
                <w:between w:val="nil"/>
              </w:pBdr>
              <w:spacing w:before="45"/>
              <w:ind w:left="108"/>
              <w:rPr>
                <w:rFonts w:ascii="Times New Roman" w:eastAsia="Times New Roman" w:hAnsi="Times New Roman" w:cs="Times New Roman"/>
                <w:color w:val="000000"/>
                <w:sz w:val="20"/>
                <w:szCs w:val="20"/>
              </w:rPr>
            </w:pPr>
            <w:r>
              <w:rPr>
                <w:rFonts w:ascii="Times New Roman" w:eastAsia="Times New Roman" w:hAnsi="Times New Roman" w:cs="Times New Roman"/>
                <w:b/>
                <w:color w:val="FFFFFF"/>
                <w:sz w:val="20"/>
                <w:szCs w:val="20"/>
              </w:rPr>
              <w:t>Prevention</w:t>
            </w:r>
          </w:p>
        </w:tc>
        <w:tc>
          <w:tcPr>
            <w:tcW w:w="1830" w:type="dxa"/>
            <w:tcBorders>
              <w:top w:val="single" w:sz="4" w:space="0" w:color="005977"/>
              <w:left w:val="nil"/>
              <w:bottom w:val="single" w:sz="4" w:space="0" w:color="005977"/>
              <w:right w:val="nil"/>
            </w:tcBorders>
            <w:shd w:val="clear" w:color="auto" w:fill="005977"/>
          </w:tcPr>
          <w:p w14:paraId="575072A1" w14:textId="77777777" w:rsidR="003E5D90" w:rsidRDefault="00414CC5">
            <w:pPr>
              <w:pBdr>
                <w:top w:val="nil"/>
                <w:left w:val="nil"/>
                <w:bottom w:val="nil"/>
                <w:right w:val="nil"/>
                <w:between w:val="nil"/>
              </w:pBdr>
              <w:spacing w:before="45" w:line="250" w:lineRule="auto"/>
              <w:ind w:left="113" w:right="379"/>
              <w:rPr>
                <w:rFonts w:ascii="Times New Roman" w:eastAsia="Times New Roman" w:hAnsi="Times New Roman" w:cs="Times New Roman"/>
                <w:color w:val="000000"/>
                <w:sz w:val="20"/>
                <w:szCs w:val="20"/>
              </w:rPr>
            </w:pPr>
            <w:r>
              <w:rPr>
                <w:rFonts w:ascii="Times New Roman" w:eastAsia="Times New Roman" w:hAnsi="Times New Roman" w:cs="Times New Roman"/>
                <w:b/>
                <w:color w:val="FFFFFF"/>
                <w:sz w:val="20"/>
                <w:szCs w:val="20"/>
              </w:rPr>
              <w:t>Level of Risk</w:t>
            </w:r>
          </w:p>
        </w:tc>
        <w:tc>
          <w:tcPr>
            <w:tcW w:w="2400" w:type="dxa"/>
            <w:tcBorders>
              <w:top w:val="single" w:sz="4" w:space="0" w:color="005977"/>
              <w:left w:val="nil"/>
              <w:bottom w:val="single" w:sz="4" w:space="0" w:color="005977"/>
              <w:right w:val="single" w:sz="4" w:space="0" w:color="005977"/>
            </w:tcBorders>
            <w:shd w:val="clear" w:color="auto" w:fill="005977"/>
          </w:tcPr>
          <w:p w14:paraId="444A7509" w14:textId="7C5A07D1" w:rsidR="003E5D90" w:rsidRDefault="00E41136">
            <w:pPr>
              <w:pBdr>
                <w:top w:val="nil"/>
                <w:left w:val="nil"/>
                <w:bottom w:val="nil"/>
                <w:right w:val="nil"/>
                <w:between w:val="nil"/>
              </w:pBdr>
              <w:spacing w:before="45"/>
              <w:ind w:left="113"/>
              <w:rPr>
                <w:rFonts w:ascii="Times New Roman" w:eastAsia="Times New Roman" w:hAnsi="Times New Roman" w:cs="Times New Roman"/>
                <w:color w:val="000000"/>
                <w:sz w:val="20"/>
                <w:szCs w:val="20"/>
              </w:rPr>
            </w:pPr>
            <w:r>
              <w:rPr>
                <w:rFonts w:ascii="Times New Roman" w:eastAsia="Times New Roman" w:hAnsi="Times New Roman" w:cs="Times New Roman"/>
                <w:b/>
                <w:color w:val="FFFFFF"/>
                <w:sz w:val="20"/>
                <w:szCs w:val="20"/>
              </w:rPr>
              <w:t>Who (People)</w:t>
            </w:r>
          </w:p>
        </w:tc>
      </w:tr>
      <w:tr w:rsidR="003E5D90" w14:paraId="6CF44659" w14:textId="77777777">
        <w:trPr>
          <w:trHeight w:val="1656"/>
        </w:trPr>
        <w:tc>
          <w:tcPr>
            <w:tcW w:w="2105" w:type="dxa"/>
            <w:tcBorders>
              <w:top w:val="single" w:sz="4" w:space="0" w:color="005977"/>
              <w:left w:val="single" w:sz="4" w:space="0" w:color="005977"/>
              <w:bottom w:val="single" w:sz="4" w:space="0" w:color="005977"/>
              <w:right w:val="single" w:sz="4" w:space="0" w:color="005977"/>
            </w:tcBorders>
          </w:tcPr>
          <w:p w14:paraId="6E519471" w14:textId="77777777" w:rsidR="003E5D90" w:rsidRDefault="00414CC5">
            <w:r>
              <w:t>Information to Volunteers/staff</w:t>
            </w:r>
          </w:p>
        </w:tc>
        <w:tc>
          <w:tcPr>
            <w:tcW w:w="2085" w:type="dxa"/>
            <w:tcBorders>
              <w:top w:val="single" w:sz="4" w:space="0" w:color="005977"/>
              <w:left w:val="single" w:sz="4" w:space="0" w:color="005977"/>
              <w:bottom w:val="single" w:sz="4" w:space="0" w:color="005977"/>
              <w:right w:val="single" w:sz="4" w:space="0" w:color="005977"/>
            </w:tcBorders>
          </w:tcPr>
          <w:p w14:paraId="4AB8AE75" w14:textId="77777777" w:rsidR="003E5D90" w:rsidRDefault="00414CC5">
            <w:r>
              <w:t>Volunteers and staff</w:t>
            </w:r>
          </w:p>
        </w:tc>
        <w:tc>
          <w:tcPr>
            <w:tcW w:w="2085" w:type="dxa"/>
            <w:tcBorders>
              <w:top w:val="single" w:sz="4" w:space="0" w:color="005977"/>
              <w:left w:val="single" w:sz="4" w:space="0" w:color="005977"/>
              <w:bottom w:val="single" w:sz="4" w:space="0" w:color="005977"/>
              <w:right w:val="single" w:sz="4" w:space="0" w:color="005977"/>
            </w:tcBorders>
          </w:tcPr>
          <w:p w14:paraId="0044765A" w14:textId="77777777" w:rsidR="00302F42" w:rsidRDefault="00414CC5">
            <w:r>
              <w:t>Prior to the club starting all staff/volunteers to be briefed about risks and see risk assessments.</w:t>
            </w:r>
          </w:p>
          <w:p w14:paraId="2A099EA3" w14:textId="0C497EAA" w:rsidR="003E5D90" w:rsidRDefault="00302F42">
            <w:r>
              <w:t>All staff/volunteers to be safely recruited</w:t>
            </w:r>
            <w:r w:rsidR="00276498">
              <w:t xml:space="preserve"> to the group.</w:t>
            </w:r>
          </w:p>
        </w:tc>
        <w:tc>
          <w:tcPr>
            <w:tcW w:w="1830" w:type="dxa"/>
            <w:tcBorders>
              <w:top w:val="single" w:sz="4" w:space="0" w:color="005977"/>
              <w:left w:val="single" w:sz="4" w:space="0" w:color="005977"/>
              <w:bottom w:val="single" w:sz="4" w:space="0" w:color="005977"/>
              <w:right w:val="single" w:sz="4" w:space="0" w:color="005977"/>
            </w:tcBorders>
          </w:tcPr>
          <w:p w14:paraId="4E17AEC7" w14:textId="77777777" w:rsidR="003E5D90" w:rsidRDefault="00414CC5">
            <w:r>
              <w:t>Low</w:t>
            </w:r>
          </w:p>
        </w:tc>
        <w:tc>
          <w:tcPr>
            <w:tcW w:w="2400" w:type="dxa"/>
            <w:tcBorders>
              <w:top w:val="single" w:sz="4" w:space="0" w:color="005977"/>
              <w:left w:val="single" w:sz="4" w:space="0" w:color="005977"/>
              <w:bottom w:val="single" w:sz="4" w:space="0" w:color="005977"/>
              <w:right w:val="single" w:sz="4" w:space="0" w:color="005977"/>
            </w:tcBorders>
          </w:tcPr>
          <w:p w14:paraId="7D98E0C8" w14:textId="77777777" w:rsidR="003E5D90" w:rsidRDefault="003E5D90"/>
        </w:tc>
      </w:tr>
      <w:tr w:rsidR="003E5D90" w14:paraId="095CA10C" w14:textId="77777777" w:rsidTr="00AD0ADF">
        <w:trPr>
          <w:trHeight w:val="2814"/>
        </w:trPr>
        <w:tc>
          <w:tcPr>
            <w:tcW w:w="2105" w:type="dxa"/>
            <w:tcBorders>
              <w:top w:val="single" w:sz="4" w:space="0" w:color="005977"/>
              <w:left w:val="single" w:sz="4" w:space="0" w:color="005977"/>
              <w:bottom w:val="single" w:sz="4" w:space="0" w:color="005977"/>
              <w:right w:val="single" w:sz="4" w:space="0" w:color="005977"/>
            </w:tcBorders>
          </w:tcPr>
          <w:p w14:paraId="723BC189" w14:textId="77777777" w:rsidR="003E5D90" w:rsidRDefault="00414CC5">
            <w:r>
              <w:t>Safeguarding Vulnerable Adults</w:t>
            </w:r>
          </w:p>
        </w:tc>
        <w:tc>
          <w:tcPr>
            <w:tcW w:w="2085" w:type="dxa"/>
            <w:tcBorders>
              <w:top w:val="single" w:sz="4" w:space="0" w:color="005977"/>
              <w:left w:val="single" w:sz="4" w:space="0" w:color="005977"/>
              <w:bottom w:val="single" w:sz="4" w:space="0" w:color="005977"/>
              <w:right w:val="single" w:sz="4" w:space="0" w:color="005977"/>
            </w:tcBorders>
          </w:tcPr>
          <w:p w14:paraId="797C92B0" w14:textId="77777777" w:rsidR="003E5D90" w:rsidRDefault="00414CC5">
            <w:r>
              <w:t>Vulnerable Adults</w:t>
            </w:r>
          </w:p>
        </w:tc>
        <w:tc>
          <w:tcPr>
            <w:tcW w:w="2085" w:type="dxa"/>
            <w:tcBorders>
              <w:top w:val="single" w:sz="4" w:space="0" w:color="005977"/>
              <w:left w:val="single" w:sz="4" w:space="0" w:color="005977"/>
              <w:bottom w:val="single" w:sz="4" w:space="0" w:color="005977"/>
              <w:right w:val="single" w:sz="4" w:space="0" w:color="005977"/>
            </w:tcBorders>
          </w:tcPr>
          <w:p w14:paraId="3198DAB4" w14:textId="77777777" w:rsidR="003E5D90" w:rsidRDefault="00414CC5">
            <w:r>
              <w:t>Adults who may be vulnerable to be identified highlighting any specific areas of vulnerability or support required</w:t>
            </w:r>
            <w:r w:rsidR="00302F42">
              <w:t>.</w:t>
            </w:r>
          </w:p>
          <w:p w14:paraId="3B1455C3" w14:textId="692F7ABA" w:rsidR="00B45CC6" w:rsidRDefault="00B45CC6">
            <w:r w:rsidRPr="004E36DB">
              <w:rPr>
                <w:rFonts w:cstheme="minorHAnsi"/>
              </w:rPr>
              <w:t>In the event of a serious incident, immediately inform the Police and CSO</w:t>
            </w:r>
            <w:r>
              <w:rPr>
                <w:rFonts w:cstheme="minorHAnsi"/>
              </w:rPr>
              <w:t>.</w:t>
            </w:r>
          </w:p>
        </w:tc>
        <w:tc>
          <w:tcPr>
            <w:tcW w:w="1830" w:type="dxa"/>
            <w:tcBorders>
              <w:top w:val="single" w:sz="4" w:space="0" w:color="005977"/>
              <w:left w:val="single" w:sz="4" w:space="0" w:color="005977"/>
              <w:bottom w:val="single" w:sz="4" w:space="0" w:color="005977"/>
              <w:right w:val="single" w:sz="4" w:space="0" w:color="005977"/>
            </w:tcBorders>
          </w:tcPr>
          <w:p w14:paraId="162ADC01" w14:textId="77777777" w:rsidR="003E5D90" w:rsidRDefault="00414CC5">
            <w:r>
              <w:t>Low</w:t>
            </w:r>
          </w:p>
        </w:tc>
        <w:tc>
          <w:tcPr>
            <w:tcW w:w="2400" w:type="dxa"/>
            <w:tcBorders>
              <w:top w:val="single" w:sz="4" w:space="0" w:color="005977"/>
              <w:left w:val="single" w:sz="4" w:space="0" w:color="005977"/>
              <w:bottom w:val="single" w:sz="4" w:space="0" w:color="005977"/>
              <w:right w:val="single" w:sz="4" w:space="0" w:color="005977"/>
            </w:tcBorders>
          </w:tcPr>
          <w:p w14:paraId="0546D4C1" w14:textId="77777777" w:rsidR="003E5D90" w:rsidRDefault="003E5D90"/>
        </w:tc>
      </w:tr>
      <w:tr w:rsidR="00AD0ADF" w14:paraId="49DD4D5C" w14:textId="77777777" w:rsidTr="00302F42">
        <w:trPr>
          <w:trHeight w:val="1661"/>
        </w:trPr>
        <w:tc>
          <w:tcPr>
            <w:tcW w:w="2105" w:type="dxa"/>
            <w:tcBorders>
              <w:top w:val="single" w:sz="4" w:space="0" w:color="005977"/>
              <w:left w:val="single" w:sz="4" w:space="0" w:color="005977"/>
              <w:bottom w:val="single" w:sz="4" w:space="0" w:color="005977"/>
              <w:right w:val="single" w:sz="4" w:space="0" w:color="005977"/>
            </w:tcBorders>
          </w:tcPr>
          <w:p w14:paraId="3107AF74" w14:textId="340E517A" w:rsidR="00AD0ADF" w:rsidRDefault="00AD0ADF" w:rsidP="00AD0ADF">
            <w:r>
              <w:rPr>
                <w:rFonts w:cstheme="minorHAnsi"/>
              </w:rPr>
              <w:t>Church Specific Risks</w:t>
            </w:r>
          </w:p>
        </w:tc>
        <w:tc>
          <w:tcPr>
            <w:tcW w:w="2085" w:type="dxa"/>
            <w:tcBorders>
              <w:top w:val="single" w:sz="4" w:space="0" w:color="005977"/>
              <w:left w:val="single" w:sz="4" w:space="0" w:color="005977"/>
              <w:bottom w:val="single" w:sz="4" w:space="0" w:color="005977"/>
              <w:right w:val="single" w:sz="4" w:space="0" w:color="005977"/>
            </w:tcBorders>
          </w:tcPr>
          <w:p w14:paraId="0EE2B489" w14:textId="05B141BC" w:rsidR="00AD0ADF" w:rsidRDefault="00AD0ADF" w:rsidP="00AD0ADF">
            <w:r w:rsidRPr="004E36DB">
              <w:rPr>
                <w:rFonts w:cstheme="minorHAnsi"/>
              </w:rPr>
              <w:t xml:space="preserve">Staff, volunteers, </w:t>
            </w:r>
            <w:r>
              <w:rPr>
                <w:rFonts w:cstheme="minorHAnsi"/>
              </w:rPr>
              <w:t>adults</w:t>
            </w:r>
          </w:p>
        </w:tc>
        <w:tc>
          <w:tcPr>
            <w:tcW w:w="2085" w:type="dxa"/>
            <w:tcBorders>
              <w:top w:val="single" w:sz="4" w:space="0" w:color="005977"/>
              <w:left w:val="single" w:sz="4" w:space="0" w:color="005977"/>
              <w:bottom w:val="single" w:sz="4" w:space="0" w:color="005977"/>
              <w:right w:val="single" w:sz="4" w:space="0" w:color="005977"/>
            </w:tcBorders>
          </w:tcPr>
          <w:p w14:paraId="740E8E59" w14:textId="77777777" w:rsidR="00AD0ADF" w:rsidRDefault="00AD0ADF" w:rsidP="00AD0ADF">
            <w:pPr>
              <w:widowControl/>
              <w:rPr>
                <w:rFonts w:cstheme="minorHAnsi"/>
                <w:b/>
                <w:bCs/>
              </w:rPr>
            </w:pPr>
            <w:r w:rsidRPr="00C2018A">
              <w:rPr>
                <w:rFonts w:cstheme="minorHAnsi"/>
                <w:b/>
                <w:bCs/>
              </w:rPr>
              <w:t>Please use this box to add site specific hazards</w:t>
            </w:r>
            <w:r>
              <w:rPr>
                <w:rFonts w:cstheme="minorHAnsi"/>
                <w:b/>
                <w:bCs/>
              </w:rPr>
              <w:t xml:space="preserve"> examples below</w:t>
            </w:r>
          </w:p>
          <w:p w14:paraId="6D77EB1C" w14:textId="77777777" w:rsidR="00AD0ADF" w:rsidRDefault="00AD0ADF" w:rsidP="00AD0ADF">
            <w:pPr>
              <w:widowControl/>
              <w:rPr>
                <w:rFonts w:cstheme="minorHAnsi"/>
                <w:b/>
                <w:bCs/>
              </w:rPr>
            </w:pPr>
          </w:p>
          <w:p w14:paraId="2C8377E6" w14:textId="77777777" w:rsidR="00AD0ADF" w:rsidRPr="00160C1F" w:rsidRDefault="00AD0ADF" w:rsidP="00AD0ADF">
            <w:pPr>
              <w:widowControl/>
              <w:rPr>
                <w:rFonts w:cstheme="minorHAnsi"/>
                <w:b/>
                <w:bCs/>
              </w:rPr>
            </w:pPr>
            <w:r w:rsidRPr="00160C1F">
              <w:rPr>
                <w:rFonts w:cstheme="minorHAnsi"/>
                <w:b/>
                <w:bCs/>
              </w:rPr>
              <w:t>The _____ Floor is sound with no apparent trip hazards.</w:t>
            </w:r>
          </w:p>
          <w:p w14:paraId="4A9B8D98" w14:textId="77777777" w:rsidR="00AD0ADF" w:rsidRPr="00160C1F" w:rsidRDefault="00AD0ADF" w:rsidP="00AD0ADF">
            <w:pPr>
              <w:widowControl/>
              <w:rPr>
                <w:rFonts w:cstheme="minorHAnsi"/>
                <w:b/>
                <w:bCs/>
              </w:rPr>
            </w:pPr>
            <w:r w:rsidRPr="00160C1F">
              <w:rPr>
                <w:rFonts w:cstheme="minorHAnsi"/>
                <w:b/>
                <w:bCs/>
              </w:rPr>
              <w:t>All entrances and exits ______ are accessible and not obstructed</w:t>
            </w:r>
          </w:p>
          <w:p w14:paraId="4C93CE4B" w14:textId="77777777" w:rsidR="00AD0ADF" w:rsidRDefault="00AD0ADF" w:rsidP="00AD0ADF">
            <w:pPr>
              <w:widowControl/>
              <w:rPr>
                <w:rFonts w:cstheme="minorHAnsi"/>
              </w:rPr>
            </w:pPr>
            <w:r>
              <w:rPr>
                <w:rFonts w:cstheme="minorHAnsi"/>
              </w:rPr>
              <w:t xml:space="preserve">During any maintenance work the hazardous areas are </w:t>
            </w:r>
            <w:r>
              <w:rPr>
                <w:rFonts w:cstheme="minorHAnsi"/>
              </w:rPr>
              <w:lastRenderedPageBreak/>
              <w:t>isolated and warning signs are displayed</w:t>
            </w:r>
          </w:p>
          <w:p w14:paraId="78E9E4D0" w14:textId="77777777" w:rsidR="00AD0ADF" w:rsidRDefault="00AD0ADF" w:rsidP="00AD0ADF">
            <w:pPr>
              <w:widowControl/>
              <w:rPr>
                <w:rFonts w:cstheme="minorHAnsi"/>
              </w:rPr>
            </w:pPr>
            <w:r>
              <w:rPr>
                <w:rFonts w:cstheme="minorHAnsi"/>
              </w:rPr>
              <w:t>Inspection carried out to assess quality of light in dimly lit areas before the group arrive</w:t>
            </w:r>
          </w:p>
          <w:p w14:paraId="2A349282" w14:textId="0A4E983A" w:rsidR="00AD0ADF" w:rsidRPr="00AD0ADF" w:rsidRDefault="00AD0ADF" w:rsidP="00AD0ADF">
            <w:pPr>
              <w:widowControl/>
              <w:rPr>
                <w:rFonts w:cstheme="minorHAnsi"/>
              </w:rPr>
            </w:pPr>
            <w:r>
              <w:rPr>
                <w:rFonts w:cstheme="minorHAnsi"/>
              </w:rPr>
              <w:t>phones are accessible/on the person of volunteers.</w:t>
            </w:r>
          </w:p>
        </w:tc>
        <w:tc>
          <w:tcPr>
            <w:tcW w:w="1830" w:type="dxa"/>
            <w:tcBorders>
              <w:top w:val="single" w:sz="4" w:space="0" w:color="005977"/>
              <w:left w:val="single" w:sz="4" w:space="0" w:color="005977"/>
              <w:bottom w:val="single" w:sz="4" w:space="0" w:color="005977"/>
              <w:right w:val="single" w:sz="4" w:space="0" w:color="005977"/>
            </w:tcBorders>
          </w:tcPr>
          <w:p w14:paraId="3DE55B8B" w14:textId="77777777" w:rsidR="00AD0ADF" w:rsidRDefault="00AD0ADF" w:rsidP="00AD0ADF"/>
        </w:tc>
        <w:tc>
          <w:tcPr>
            <w:tcW w:w="2400" w:type="dxa"/>
            <w:tcBorders>
              <w:top w:val="single" w:sz="4" w:space="0" w:color="005977"/>
              <w:left w:val="single" w:sz="4" w:space="0" w:color="005977"/>
              <w:bottom w:val="single" w:sz="4" w:space="0" w:color="005977"/>
              <w:right w:val="single" w:sz="4" w:space="0" w:color="005977"/>
            </w:tcBorders>
          </w:tcPr>
          <w:p w14:paraId="22F5C6EE" w14:textId="77777777" w:rsidR="00AD0ADF" w:rsidRDefault="00AD0ADF" w:rsidP="00AD0ADF"/>
        </w:tc>
      </w:tr>
      <w:tr w:rsidR="00AD0ADF" w14:paraId="74C217DE" w14:textId="77777777" w:rsidTr="00B36051">
        <w:trPr>
          <w:trHeight w:val="2270"/>
        </w:trPr>
        <w:tc>
          <w:tcPr>
            <w:tcW w:w="2105" w:type="dxa"/>
            <w:tcBorders>
              <w:top w:val="single" w:sz="4" w:space="0" w:color="005977"/>
              <w:left w:val="single" w:sz="4" w:space="0" w:color="005977"/>
              <w:bottom w:val="single" w:sz="4" w:space="0" w:color="005977"/>
              <w:right w:val="single" w:sz="4" w:space="0" w:color="005977"/>
            </w:tcBorders>
          </w:tcPr>
          <w:p w14:paraId="419AEDED" w14:textId="77777777" w:rsidR="00AD0ADF" w:rsidRDefault="00AD0ADF" w:rsidP="00AD0ADF">
            <w:r>
              <w:t>Trips and falls</w:t>
            </w:r>
          </w:p>
        </w:tc>
        <w:tc>
          <w:tcPr>
            <w:tcW w:w="2085" w:type="dxa"/>
            <w:tcBorders>
              <w:top w:val="single" w:sz="4" w:space="0" w:color="005977"/>
              <w:left w:val="single" w:sz="4" w:space="0" w:color="005977"/>
              <w:bottom w:val="single" w:sz="4" w:space="0" w:color="005977"/>
              <w:right w:val="single" w:sz="4" w:space="0" w:color="005977"/>
            </w:tcBorders>
          </w:tcPr>
          <w:p w14:paraId="6FA66926" w14:textId="77777777" w:rsidR="00AD0ADF" w:rsidRDefault="00AD0ADF" w:rsidP="00AD0ADF">
            <w:r>
              <w:t>Vulnerable adults with mobility issues</w:t>
            </w:r>
          </w:p>
        </w:tc>
        <w:tc>
          <w:tcPr>
            <w:tcW w:w="2085" w:type="dxa"/>
            <w:tcBorders>
              <w:top w:val="single" w:sz="4" w:space="0" w:color="005977"/>
              <w:left w:val="single" w:sz="4" w:space="0" w:color="005977"/>
              <w:bottom w:val="single" w:sz="4" w:space="0" w:color="005977"/>
              <w:right w:val="single" w:sz="4" w:space="0" w:color="005977"/>
            </w:tcBorders>
          </w:tcPr>
          <w:p w14:paraId="5E1CBEA7" w14:textId="77777777" w:rsidR="00AD0ADF" w:rsidRDefault="00AD0ADF" w:rsidP="00AD0ADF">
            <w:pPr>
              <w:widowControl/>
            </w:pPr>
            <w:r>
              <w:t>Potential for a fall when entering or exiting the building due to steps - encourage use of the handrails where available.</w:t>
            </w:r>
          </w:p>
          <w:p w14:paraId="0FCB0395" w14:textId="77777777" w:rsidR="00AD0ADF" w:rsidRDefault="00AD0ADF" w:rsidP="00AD0ADF">
            <w:pPr>
              <w:widowControl/>
            </w:pPr>
            <w:r>
              <w:t>Potential for a fall when maneuvering through doorways especially if using walking aids - prop open doors where possible and offer assistance when necessary.</w:t>
            </w:r>
          </w:p>
          <w:p w14:paraId="7A5528B7" w14:textId="77777777" w:rsidR="00AD0ADF" w:rsidRDefault="00AD0ADF" w:rsidP="00AD0ADF">
            <w:pPr>
              <w:widowControl/>
            </w:pPr>
            <w:r>
              <w:t>Potential for a fall when moving around furniture - ensure adequate space between furniture, offer assistance in lowering or rising from furniture when appropriate and following good practice for lifting. Provide some chairs with arms for those who find it helpful in rising.</w:t>
            </w:r>
          </w:p>
        </w:tc>
        <w:tc>
          <w:tcPr>
            <w:tcW w:w="1830" w:type="dxa"/>
            <w:tcBorders>
              <w:top w:val="single" w:sz="4" w:space="0" w:color="005977"/>
              <w:left w:val="single" w:sz="4" w:space="0" w:color="005977"/>
              <w:bottom w:val="single" w:sz="4" w:space="0" w:color="005977"/>
              <w:right w:val="single" w:sz="4" w:space="0" w:color="005977"/>
            </w:tcBorders>
          </w:tcPr>
          <w:p w14:paraId="30080086" w14:textId="77777777" w:rsidR="00AD0ADF" w:rsidRDefault="00AD0ADF" w:rsidP="00AD0ADF">
            <w:r>
              <w:t>Low</w:t>
            </w:r>
          </w:p>
        </w:tc>
        <w:tc>
          <w:tcPr>
            <w:tcW w:w="2400" w:type="dxa"/>
            <w:tcBorders>
              <w:top w:val="single" w:sz="4" w:space="0" w:color="005977"/>
              <w:left w:val="single" w:sz="4" w:space="0" w:color="005977"/>
              <w:bottom w:val="single" w:sz="4" w:space="0" w:color="005977"/>
              <w:right w:val="single" w:sz="4" w:space="0" w:color="005977"/>
            </w:tcBorders>
          </w:tcPr>
          <w:p w14:paraId="3E08DAE3" w14:textId="77777777" w:rsidR="00AD0ADF" w:rsidRDefault="00AD0ADF" w:rsidP="00AD0ADF"/>
        </w:tc>
      </w:tr>
      <w:tr w:rsidR="00AD0ADF" w14:paraId="52E97A9D" w14:textId="77777777" w:rsidTr="00B36051">
        <w:trPr>
          <w:trHeight w:val="1550"/>
        </w:trPr>
        <w:tc>
          <w:tcPr>
            <w:tcW w:w="2105" w:type="dxa"/>
            <w:tcBorders>
              <w:top w:val="single" w:sz="4" w:space="0" w:color="005977"/>
              <w:left w:val="single" w:sz="4" w:space="0" w:color="005977"/>
              <w:bottom w:val="single" w:sz="4" w:space="0" w:color="005977"/>
              <w:right w:val="single" w:sz="4" w:space="0" w:color="005977"/>
            </w:tcBorders>
          </w:tcPr>
          <w:p w14:paraId="551AA4F2" w14:textId="77777777" w:rsidR="00AD0ADF" w:rsidRDefault="00AD0ADF" w:rsidP="00AD0ADF">
            <w:r>
              <w:t xml:space="preserve">Trips or Falls, Cuts and Bruises </w:t>
            </w:r>
          </w:p>
        </w:tc>
        <w:tc>
          <w:tcPr>
            <w:tcW w:w="2085" w:type="dxa"/>
            <w:tcBorders>
              <w:top w:val="single" w:sz="4" w:space="0" w:color="005977"/>
              <w:left w:val="single" w:sz="4" w:space="0" w:color="005977"/>
              <w:bottom w:val="single" w:sz="4" w:space="0" w:color="005977"/>
              <w:right w:val="single" w:sz="4" w:space="0" w:color="005977"/>
            </w:tcBorders>
          </w:tcPr>
          <w:p w14:paraId="7A36B725" w14:textId="77777777" w:rsidR="00AD0ADF" w:rsidRDefault="00AD0ADF" w:rsidP="00AD0ADF">
            <w:r>
              <w:t>Vulnerable adults with mobility issues</w:t>
            </w:r>
          </w:p>
        </w:tc>
        <w:tc>
          <w:tcPr>
            <w:tcW w:w="2085" w:type="dxa"/>
            <w:tcBorders>
              <w:top w:val="single" w:sz="4" w:space="0" w:color="005977"/>
              <w:left w:val="single" w:sz="4" w:space="0" w:color="005977"/>
              <w:bottom w:val="single" w:sz="4" w:space="0" w:color="005977"/>
              <w:right w:val="single" w:sz="4" w:space="0" w:color="005977"/>
            </w:tcBorders>
          </w:tcPr>
          <w:p w14:paraId="201D017A" w14:textId="36068041" w:rsidR="00AD0ADF" w:rsidRDefault="00AD0ADF" w:rsidP="00AD0ADF">
            <w:r>
              <w:rPr>
                <w:b/>
              </w:rPr>
              <w:t xml:space="preserve">First Aid Kit Available  in _________ </w:t>
            </w:r>
            <w:r>
              <w:t xml:space="preserve">Contact details of all adults with emergency contact number </w:t>
            </w:r>
          </w:p>
        </w:tc>
        <w:tc>
          <w:tcPr>
            <w:tcW w:w="1830" w:type="dxa"/>
            <w:tcBorders>
              <w:top w:val="single" w:sz="4" w:space="0" w:color="005977"/>
              <w:left w:val="single" w:sz="4" w:space="0" w:color="005977"/>
              <w:bottom w:val="single" w:sz="4" w:space="0" w:color="005977"/>
              <w:right w:val="single" w:sz="4" w:space="0" w:color="005977"/>
            </w:tcBorders>
          </w:tcPr>
          <w:p w14:paraId="13CE62B1" w14:textId="77777777" w:rsidR="00AD0ADF" w:rsidRDefault="00AD0ADF" w:rsidP="00AD0ADF">
            <w:r>
              <w:t>Low</w:t>
            </w:r>
          </w:p>
        </w:tc>
        <w:tc>
          <w:tcPr>
            <w:tcW w:w="2400" w:type="dxa"/>
            <w:tcBorders>
              <w:top w:val="single" w:sz="4" w:space="0" w:color="005977"/>
              <w:left w:val="single" w:sz="4" w:space="0" w:color="005977"/>
              <w:bottom w:val="single" w:sz="4" w:space="0" w:color="005977"/>
              <w:right w:val="single" w:sz="4" w:space="0" w:color="005977"/>
            </w:tcBorders>
          </w:tcPr>
          <w:p w14:paraId="6FACCAB5" w14:textId="77777777" w:rsidR="00AD0ADF" w:rsidRDefault="00AD0ADF" w:rsidP="00AD0ADF"/>
        </w:tc>
      </w:tr>
      <w:tr w:rsidR="00AD0ADF" w14:paraId="395E9A9B" w14:textId="77777777">
        <w:trPr>
          <w:trHeight w:val="7832"/>
        </w:trPr>
        <w:tc>
          <w:tcPr>
            <w:tcW w:w="2105" w:type="dxa"/>
            <w:tcBorders>
              <w:top w:val="single" w:sz="4" w:space="0" w:color="005977"/>
              <w:left w:val="single" w:sz="4" w:space="0" w:color="005977"/>
              <w:bottom w:val="single" w:sz="4" w:space="0" w:color="005977"/>
              <w:right w:val="single" w:sz="4" w:space="0" w:color="005977"/>
            </w:tcBorders>
          </w:tcPr>
          <w:p w14:paraId="6211B26C" w14:textId="77777777" w:rsidR="00AD0ADF" w:rsidRDefault="00AD0ADF" w:rsidP="00AD0ADF">
            <w:r>
              <w:lastRenderedPageBreak/>
              <w:t>Scalding</w:t>
            </w:r>
          </w:p>
        </w:tc>
        <w:tc>
          <w:tcPr>
            <w:tcW w:w="2085" w:type="dxa"/>
            <w:tcBorders>
              <w:top w:val="single" w:sz="4" w:space="0" w:color="005977"/>
              <w:left w:val="single" w:sz="4" w:space="0" w:color="005977"/>
              <w:bottom w:val="single" w:sz="4" w:space="0" w:color="005977"/>
              <w:right w:val="single" w:sz="4" w:space="0" w:color="005977"/>
            </w:tcBorders>
          </w:tcPr>
          <w:p w14:paraId="5BF6CDD2" w14:textId="77777777" w:rsidR="00AD0ADF" w:rsidRDefault="00AD0ADF" w:rsidP="00AD0ADF">
            <w:r>
              <w:t xml:space="preserve">Vulnerable adults with mobility issues and poor hand strength </w:t>
            </w:r>
            <w:proofErr w:type="spellStart"/>
            <w:r>
              <w:t>etc</w:t>
            </w:r>
            <w:proofErr w:type="spellEnd"/>
          </w:p>
        </w:tc>
        <w:tc>
          <w:tcPr>
            <w:tcW w:w="2085" w:type="dxa"/>
            <w:tcBorders>
              <w:top w:val="single" w:sz="4" w:space="0" w:color="005977"/>
              <w:left w:val="single" w:sz="4" w:space="0" w:color="005977"/>
              <w:bottom w:val="single" w:sz="4" w:space="0" w:color="005977"/>
              <w:right w:val="single" w:sz="4" w:space="0" w:color="005977"/>
            </w:tcBorders>
          </w:tcPr>
          <w:p w14:paraId="2642E368" w14:textId="77777777" w:rsidR="00AD0ADF" w:rsidRDefault="00AD0ADF" w:rsidP="00AD0ADF">
            <w:r>
              <w:t>Potential for scalding from hot drinks - offer to carry/serve hot drinks to the tables of those who would struggle to carry a hot drink. Ask if a smaller cup or mugs with different to handles might be easier to use.</w:t>
            </w:r>
          </w:p>
          <w:p w14:paraId="6F1AD8C2" w14:textId="77777777" w:rsidR="00AD0ADF" w:rsidRDefault="00AD0ADF" w:rsidP="00AD0ADF">
            <w:r>
              <w:t>Ensure those in the kitchen serving are able to do the serving without high risk.</w:t>
            </w:r>
          </w:p>
          <w:p w14:paraId="73FA6B5B" w14:textId="77777777" w:rsidR="00AD0ADF" w:rsidRDefault="00AD0ADF" w:rsidP="00AD0ADF">
            <w:r>
              <w:t>Be aware of surroundings when carrying hot drinks through the room.</w:t>
            </w:r>
          </w:p>
          <w:p w14:paraId="68F57D04" w14:textId="77777777" w:rsidR="00AD0ADF" w:rsidRDefault="00AD0ADF" w:rsidP="00AD0ADF">
            <w:r>
              <w:t>Serve hot drinks through the hatch rather than carrying them through the hall.</w:t>
            </w:r>
          </w:p>
        </w:tc>
        <w:tc>
          <w:tcPr>
            <w:tcW w:w="1830" w:type="dxa"/>
            <w:tcBorders>
              <w:top w:val="single" w:sz="4" w:space="0" w:color="005977"/>
              <w:left w:val="single" w:sz="4" w:space="0" w:color="005977"/>
              <w:bottom w:val="single" w:sz="4" w:space="0" w:color="005977"/>
              <w:right w:val="single" w:sz="4" w:space="0" w:color="005977"/>
            </w:tcBorders>
          </w:tcPr>
          <w:p w14:paraId="2CC9DF24" w14:textId="77777777" w:rsidR="00AD0ADF" w:rsidRDefault="00AD0ADF" w:rsidP="00AD0ADF">
            <w:r>
              <w:t>Low</w:t>
            </w:r>
          </w:p>
        </w:tc>
        <w:tc>
          <w:tcPr>
            <w:tcW w:w="2400" w:type="dxa"/>
            <w:tcBorders>
              <w:top w:val="single" w:sz="4" w:space="0" w:color="005977"/>
              <w:left w:val="single" w:sz="4" w:space="0" w:color="005977"/>
              <w:bottom w:val="single" w:sz="4" w:space="0" w:color="005977"/>
              <w:right w:val="single" w:sz="4" w:space="0" w:color="005977"/>
            </w:tcBorders>
          </w:tcPr>
          <w:p w14:paraId="57823601" w14:textId="77777777" w:rsidR="00AD0ADF" w:rsidRDefault="00AD0ADF" w:rsidP="00AD0ADF"/>
        </w:tc>
      </w:tr>
      <w:tr w:rsidR="00AD0ADF" w14:paraId="23359EBC" w14:textId="77777777" w:rsidTr="00D643A1">
        <w:trPr>
          <w:trHeight w:val="5247"/>
        </w:trPr>
        <w:tc>
          <w:tcPr>
            <w:tcW w:w="2105" w:type="dxa"/>
            <w:tcBorders>
              <w:top w:val="single" w:sz="4" w:space="0" w:color="005977"/>
              <w:left w:val="single" w:sz="4" w:space="0" w:color="005977"/>
              <w:bottom w:val="single" w:sz="4" w:space="0" w:color="005977"/>
              <w:right w:val="single" w:sz="4" w:space="0" w:color="005977"/>
            </w:tcBorders>
          </w:tcPr>
          <w:p w14:paraId="7D5E08C4" w14:textId="77777777" w:rsidR="00AD0ADF" w:rsidRDefault="00AD0ADF" w:rsidP="00AD0ADF">
            <w:r>
              <w:t>Confusion with money or information or getting lost in the building</w:t>
            </w:r>
          </w:p>
        </w:tc>
        <w:tc>
          <w:tcPr>
            <w:tcW w:w="2085" w:type="dxa"/>
            <w:tcBorders>
              <w:top w:val="single" w:sz="4" w:space="0" w:color="005977"/>
              <w:left w:val="single" w:sz="4" w:space="0" w:color="005977"/>
              <w:bottom w:val="single" w:sz="4" w:space="0" w:color="005977"/>
              <w:right w:val="single" w:sz="4" w:space="0" w:color="005977"/>
            </w:tcBorders>
          </w:tcPr>
          <w:p w14:paraId="1B834CF4" w14:textId="77777777" w:rsidR="00AD0ADF" w:rsidRDefault="00AD0ADF" w:rsidP="00AD0ADF">
            <w:r>
              <w:t>Those vulnerable due to hearing or sight loss.</w:t>
            </w:r>
          </w:p>
          <w:p w14:paraId="172BE8F6" w14:textId="77777777" w:rsidR="00AD0ADF" w:rsidRDefault="00AD0ADF" w:rsidP="00AD0ADF">
            <w:r>
              <w:t>Those vulnerable due to cognitive issues such as dementia.</w:t>
            </w:r>
          </w:p>
        </w:tc>
        <w:tc>
          <w:tcPr>
            <w:tcW w:w="2085" w:type="dxa"/>
            <w:tcBorders>
              <w:top w:val="single" w:sz="4" w:space="0" w:color="005977"/>
              <w:left w:val="single" w:sz="4" w:space="0" w:color="005977"/>
              <w:bottom w:val="single" w:sz="4" w:space="0" w:color="005977"/>
              <w:right w:val="single" w:sz="4" w:space="0" w:color="005977"/>
            </w:tcBorders>
          </w:tcPr>
          <w:p w14:paraId="0A94E150" w14:textId="77777777" w:rsidR="00AD0ADF" w:rsidRDefault="00AD0ADF" w:rsidP="00AD0ADF">
            <w:r>
              <w:t>Potential for misunderstanding of instructions - ensure any instructions that are given verbally are heard correctly by those who need the information. Display information in a clear manner in suitable places. Have several clear signs pointing to the social room, exit, toilets etc. Encourage volunteers to be aware of and to support those struggling to understand or looking lost.</w:t>
            </w:r>
          </w:p>
        </w:tc>
        <w:tc>
          <w:tcPr>
            <w:tcW w:w="1830" w:type="dxa"/>
            <w:tcBorders>
              <w:top w:val="single" w:sz="4" w:space="0" w:color="005977"/>
              <w:left w:val="single" w:sz="4" w:space="0" w:color="005977"/>
              <w:bottom w:val="single" w:sz="4" w:space="0" w:color="005977"/>
              <w:right w:val="single" w:sz="4" w:space="0" w:color="005977"/>
            </w:tcBorders>
          </w:tcPr>
          <w:p w14:paraId="0C947988" w14:textId="77777777" w:rsidR="00AD0ADF" w:rsidRDefault="00AD0ADF" w:rsidP="00AD0ADF">
            <w:r>
              <w:t>Low</w:t>
            </w:r>
          </w:p>
        </w:tc>
        <w:tc>
          <w:tcPr>
            <w:tcW w:w="2400" w:type="dxa"/>
            <w:tcBorders>
              <w:top w:val="single" w:sz="4" w:space="0" w:color="005977"/>
              <w:left w:val="single" w:sz="4" w:space="0" w:color="005977"/>
              <w:bottom w:val="single" w:sz="4" w:space="0" w:color="005977"/>
              <w:right w:val="single" w:sz="4" w:space="0" w:color="005977"/>
            </w:tcBorders>
          </w:tcPr>
          <w:p w14:paraId="3707041D" w14:textId="77777777" w:rsidR="00AD0ADF" w:rsidRDefault="00AD0ADF" w:rsidP="00AD0ADF"/>
        </w:tc>
      </w:tr>
    </w:tbl>
    <w:p w14:paraId="5B174FBD" w14:textId="77777777" w:rsidR="003E5D90" w:rsidRDefault="003E5D90"/>
    <w:p w14:paraId="285ADD67" w14:textId="77777777" w:rsidR="003E5D90" w:rsidRDefault="003E5D90"/>
    <w:p w14:paraId="40EC86CB" w14:textId="5BBAA3C4" w:rsidR="003E5D90" w:rsidRDefault="00414CC5">
      <w:r>
        <w:t>Signed:</w:t>
      </w:r>
      <w:r>
        <w:tab/>
      </w:r>
      <w:r>
        <w:tab/>
      </w:r>
      <w:r>
        <w:tab/>
      </w:r>
      <w:r>
        <w:tab/>
      </w:r>
      <w:r>
        <w:tab/>
      </w:r>
      <w:r>
        <w:tab/>
      </w:r>
      <w:r>
        <w:tab/>
      </w:r>
      <w:r>
        <w:tab/>
        <w:t>Date:</w:t>
      </w:r>
    </w:p>
    <w:p w14:paraId="5F3543B3" w14:textId="77777777" w:rsidR="00E41136" w:rsidRDefault="00E41136"/>
    <w:p w14:paraId="6E81B522" w14:textId="43F85C09" w:rsidR="00E41136" w:rsidRDefault="00E41136">
      <w:pPr>
        <w:rPr>
          <w:color w:val="C00000"/>
        </w:rPr>
      </w:pPr>
      <w:r>
        <w:lastRenderedPageBreak/>
        <w:t xml:space="preserve">Review date: </w:t>
      </w:r>
      <w:r w:rsidR="000C5BD2">
        <w:rPr>
          <w:color w:val="C00000"/>
        </w:rPr>
        <w:t>(usually one year)</w:t>
      </w:r>
    </w:p>
    <w:p w14:paraId="02F65A02" w14:textId="77777777" w:rsidR="000C5BD2" w:rsidRDefault="000C5BD2">
      <w:pPr>
        <w:rPr>
          <w:color w:val="C00000"/>
        </w:rPr>
      </w:pPr>
    </w:p>
    <w:p w14:paraId="373C0019" w14:textId="77777777" w:rsidR="000C5BD2" w:rsidRDefault="000C5BD2">
      <w:pPr>
        <w:rPr>
          <w:color w:val="C00000"/>
        </w:rPr>
      </w:pPr>
    </w:p>
    <w:p w14:paraId="1222790E" w14:textId="77777777" w:rsidR="000C5BD2" w:rsidRDefault="000C5BD2"/>
    <w:p w14:paraId="71A3DD8E" w14:textId="77777777" w:rsidR="00DD5018" w:rsidRDefault="00DD5018" w:rsidP="00DD5018">
      <w:pPr>
        <w:pStyle w:val="BodyText"/>
      </w:pPr>
      <w:r>
        <w:t>Checklist for new group</w:t>
      </w:r>
    </w:p>
    <w:p w14:paraId="36778FF7" w14:textId="77777777" w:rsidR="00DD5018" w:rsidRDefault="00DD5018" w:rsidP="00DD5018">
      <w:pPr>
        <w:pStyle w:val="BodyText"/>
      </w:pPr>
    </w:p>
    <w:p w14:paraId="23DAC87B" w14:textId="77777777" w:rsidR="00DD5018" w:rsidRDefault="00DD5018" w:rsidP="00DD5018">
      <w:pPr>
        <w:pStyle w:val="ListParagraph"/>
        <w:numPr>
          <w:ilvl w:val="0"/>
          <w:numId w:val="1"/>
        </w:numPr>
      </w:pPr>
      <w:r>
        <w:t>New volunteers/staff to be safely recruited to the group following the twelve step process, this includes:</w:t>
      </w:r>
    </w:p>
    <w:p w14:paraId="1B49D0AE" w14:textId="77777777" w:rsidR="00DD5018" w:rsidRPr="00202896" w:rsidRDefault="00DD5018" w:rsidP="00DD5018">
      <w:pPr>
        <w:pStyle w:val="ListParagraph"/>
        <w:numPr>
          <w:ilvl w:val="1"/>
          <w:numId w:val="1"/>
        </w:numPr>
        <w:rPr>
          <w:i/>
          <w:iCs/>
        </w:rPr>
      </w:pPr>
      <w:r>
        <w:t xml:space="preserve">Making sure the church has a safeguarding policy in place – </w:t>
      </w:r>
      <w:r w:rsidRPr="00202896">
        <w:rPr>
          <w:i/>
          <w:iCs/>
        </w:rPr>
        <w:t>templates available on the methodist website</w:t>
      </w:r>
    </w:p>
    <w:p w14:paraId="79D76D50" w14:textId="77777777" w:rsidR="00DD5018" w:rsidRPr="00202896" w:rsidRDefault="00DD5018" w:rsidP="00DD5018">
      <w:pPr>
        <w:pStyle w:val="ListParagraph"/>
        <w:numPr>
          <w:ilvl w:val="1"/>
          <w:numId w:val="1"/>
        </w:numPr>
        <w:rPr>
          <w:i/>
          <w:iCs/>
        </w:rPr>
      </w:pPr>
      <w:r>
        <w:t xml:space="preserve">An up to date job and person description – </w:t>
      </w:r>
      <w:r w:rsidRPr="00202896">
        <w:rPr>
          <w:i/>
          <w:iCs/>
        </w:rPr>
        <w:t>templates available on the methodist website</w:t>
      </w:r>
    </w:p>
    <w:p w14:paraId="5889888D" w14:textId="77777777" w:rsidR="00DD5018" w:rsidRDefault="00DD5018" w:rsidP="00DD5018">
      <w:pPr>
        <w:pStyle w:val="ListParagraph"/>
        <w:numPr>
          <w:ilvl w:val="1"/>
          <w:numId w:val="1"/>
        </w:numPr>
      </w:pPr>
      <w:r>
        <w:t xml:space="preserve">Application forms to be filled in – </w:t>
      </w:r>
      <w:r w:rsidRPr="00202896">
        <w:rPr>
          <w:i/>
          <w:iCs/>
        </w:rPr>
        <w:t>Form A part 1 and 2 available on the methodist website</w:t>
      </w:r>
    </w:p>
    <w:p w14:paraId="2F48780B" w14:textId="77777777" w:rsidR="00DD5018" w:rsidRPr="00202896" w:rsidRDefault="00DD5018" w:rsidP="00DD5018">
      <w:pPr>
        <w:pStyle w:val="ListParagraph"/>
        <w:numPr>
          <w:ilvl w:val="1"/>
          <w:numId w:val="1"/>
        </w:numPr>
        <w:rPr>
          <w:i/>
          <w:iCs/>
        </w:rPr>
      </w:pPr>
      <w:r>
        <w:t xml:space="preserve">All candidates to be interviewed – </w:t>
      </w:r>
      <w:r w:rsidRPr="00202896">
        <w:rPr>
          <w:i/>
          <w:iCs/>
        </w:rPr>
        <w:t>can be informal using questions related to the role</w:t>
      </w:r>
    </w:p>
    <w:p w14:paraId="0A320A47" w14:textId="77777777" w:rsidR="00DD5018" w:rsidRDefault="00DD5018" w:rsidP="00DD5018">
      <w:pPr>
        <w:pStyle w:val="ListParagraph"/>
        <w:numPr>
          <w:ilvl w:val="1"/>
          <w:numId w:val="1"/>
        </w:numPr>
      </w:pPr>
      <w:r>
        <w:t xml:space="preserve">2 References to be taken – can be people from the church, not relatives </w:t>
      </w:r>
    </w:p>
    <w:p w14:paraId="3CC0F5D3" w14:textId="77777777" w:rsidR="00DD5018" w:rsidRPr="00202896" w:rsidRDefault="00DD5018" w:rsidP="00DD5018">
      <w:pPr>
        <w:pStyle w:val="ListParagraph"/>
        <w:numPr>
          <w:ilvl w:val="0"/>
          <w:numId w:val="1"/>
        </w:numPr>
        <w:rPr>
          <w:i/>
          <w:iCs/>
        </w:rPr>
      </w:pPr>
      <w:r>
        <w:t xml:space="preserve">Risk assessment for church to be written General/Fire/Electrical – </w:t>
      </w:r>
      <w:r w:rsidRPr="00202896">
        <w:rPr>
          <w:i/>
          <w:iCs/>
        </w:rPr>
        <w:t>checklist available on TMCP website</w:t>
      </w:r>
    </w:p>
    <w:p w14:paraId="51A363B0" w14:textId="77777777" w:rsidR="00DD5018" w:rsidRPr="00CD7F5D" w:rsidRDefault="00DD5018" w:rsidP="00DD5018">
      <w:pPr>
        <w:pStyle w:val="ListParagraph"/>
        <w:numPr>
          <w:ilvl w:val="0"/>
          <w:numId w:val="1"/>
        </w:numPr>
      </w:pPr>
      <w:r>
        <w:t xml:space="preserve">Risk assessment for Activity – </w:t>
      </w:r>
      <w:r w:rsidRPr="00202896">
        <w:rPr>
          <w:i/>
          <w:iCs/>
        </w:rPr>
        <w:t>Above</w:t>
      </w:r>
    </w:p>
    <w:p w14:paraId="04342E15" w14:textId="77777777" w:rsidR="00DD5018" w:rsidRPr="000E733D" w:rsidRDefault="00DD5018" w:rsidP="00DD5018">
      <w:pPr>
        <w:pStyle w:val="ListParagraph"/>
        <w:numPr>
          <w:ilvl w:val="0"/>
          <w:numId w:val="1"/>
        </w:numPr>
      </w:pPr>
      <w:r>
        <w:t xml:space="preserve">Staff/Volunteers to either attend Advanced/Foundation Training – </w:t>
      </w:r>
      <w:r>
        <w:rPr>
          <w:i/>
          <w:iCs/>
        </w:rPr>
        <w:t>Advanced for leaders of group/ foundation for all</w:t>
      </w:r>
    </w:p>
    <w:p w14:paraId="60D8989E" w14:textId="77777777" w:rsidR="00DD5018" w:rsidRPr="00357737" w:rsidRDefault="00DD5018" w:rsidP="00DD5018">
      <w:pPr>
        <w:pStyle w:val="ListParagraph"/>
        <w:numPr>
          <w:ilvl w:val="0"/>
          <w:numId w:val="1"/>
        </w:numPr>
      </w:pPr>
      <w:r>
        <w:t>Staff/Volunteers to have Enhanced DBS if they have direct contact with children/young people (Under 18) and/or vulnerable adults</w:t>
      </w:r>
    </w:p>
    <w:p w14:paraId="1F82A294" w14:textId="77777777" w:rsidR="00DD5018" w:rsidRDefault="00DD5018"/>
    <w:sectPr w:rsidR="00DD5018">
      <w:headerReference w:type="even" r:id="rId8"/>
      <w:headerReference w:type="default" r:id="rId9"/>
      <w:footerReference w:type="even" r:id="rId10"/>
      <w:footerReference w:type="default" r:id="rId11"/>
      <w:headerReference w:type="first" r:id="rId12"/>
      <w:footerReference w:type="first" r:id="rId13"/>
      <w:pgSz w:w="11906"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8A49" w14:textId="77777777" w:rsidR="001F0E56" w:rsidRDefault="001F0E56">
      <w:r>
        <w:separator/>
      </w:r>
    </w:p>
  </w:endnote>
  <w:endnote w:type="continuationSeparator" w:id="0">
    <w:p w14:paraId="4B832A8C" w14:textId="77777777" w:rsidR="001F0E56" w:rsidRDefault="001F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60B3" w14:textId="77777777" w:rsidR="00573CA4" w:rsidRDefault="00573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1045" w14:textId="77777777" w:rsidR="00573CA4" w:rsidRDefault="00573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3657" w14:textId="77777777" w:rsidR="00573CA4" w:rsidRDefault="0057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B16E" w14:textId="77777777" w:rsidR="001F0E56" w:rsidRDefault="001F0E56">
      <w:r>
        <w:separator/>
      </w:r>
    </w:p>
  </w:footnote>
  <w:footnote w:type="continuationSeparator" w:id="0">
    <w:p w14:paraId="4303D304" w14:textId="77777777" w:rsidR="001F0E56" w:rsidRDefault="001F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9916" w14:textId="77777777" w:rsidR="00573CA4" w:rsidRDefault="00573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1616" w14:textId="530DB31E" w:rsidR="003E5D90" w:rsidRDefault="00573CA4" w:rsidP="00573CA4">
    <w:pPr>
      <w:pBdr>
        <w:top w:val="nil"/>
        <w:left w:val="nil"/>
        <w:bottom w:val="nil"/>
        <w:right w:val="nil"/>
        <w:between w:val="nil"/>
      </w:pBdr>
      <w:tabs>
        <w:tab w:val="center" w:pos="4680"/>
        <w:tab w:val="right" w:pos="9360"/>
      </w:tabs>
      <w:jc w:val="center"/>
      <w:rPr>
        <w:color w:val="000000"/>
      </w:rPr>
    </w:pPr>
    <w:r>
      <w:rPr>
        <w:noProof/>
      </w:rPr>
      <w:drawing>
        <wp:inline distT="0" distB="0" distL="0" distR="0" wp14:anchorId="4F9D78D6" wp14:editId="67319C01">
          <wp:extent cx="1009650" cy="450215"/>
          <wp:effectExtent l="0" t="0" r="0" b="6985"/>
          <wp:docPr id="1766225205" name="Picture 1" descr="A logo with birds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225205" name="Picture 1" descr="A logo with birds fly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9650" cy="4502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5AD0" w14:textId="77777777" w:rsidR="00573CA4" w:rsidRDefault="00573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496"/>
    <w:multiLevelType w:val="hybridMultilevel"/>
    <w:tmpl w:val="DB3ADB44"/>
    <w:lvl w:ilvl="0" w:tplc="1AE29C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33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90"/>
    <w:rsid w:val="000C5BD2"/>
    <w:rsid w:val="001F0E56"/>
    <w:rsid w:val="00276498"/>
    <w:rsid w:val="00302F42"/>
    <w:rsid w:val="003E5D90"/>
    <w:rsid w:val="00414CC5"/>
    <w:rsid w:val="00573CA4"/>
    <w:rsid w:val="00A44615"/>
    <w:rsid w:val="00AD0ADF"/>
    <w:rsid w:val="00B36051"/>
    <w:rsid w:val="00B45CC6"/>
    <w:rsid w:val="00D643A1"/>
    <w:rsid w:val="00DA30F2"/>
    <w:rsid w:val="00DD5018"/>
    <w:rsid w:val="00E257AC"/>
    <w:rsid w:val="00E41136"/>
    <w:rsid w:val="00F95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DDB9"/>
  <w15:docId w15:val="{2E521FF0-09F0-734E-BD0C-1C13961A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57"/>
    </w:pPr>
    <w:rPr>
      <w:rFonts w:ascii="Times New Roman" w:eastAsia="Times New Roman" w:hAnsi="Times New Roman"/>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2B03"/>
    <w:pPr>
      <w:tabs>
        <w:tab w:val="center" w:pos="4680"/>
        <w:tab w:val="right" w:pos="9360"/>
      </w:tabs>
    </w:pPr>
  </w:style>
  <w:style w:type="character" w:customStyle="1" w:styleId="HeaderChar">
    <w:name w:val="Header Char"/>
    <w:basedOn w:val="DefaultParagraphFont"/>
    <w:link w:val="Header"/>
    <w:uiPriority w:val="99"/>
    <w:rsid w:val="00202B03"/>
  </w:style>
  <w:style w:type="paragraph" w:styleId="Footer">
    <w:name w:val="footer"/>
    <w:basedOn w:val="Normal"/>
    <w:link w:val="FooterChar"/>
    <w:uiPriority w:val="99"/>
    <w:unhideWhenUsed/>
    <w:rsid w:val="00202B03"/>
    <w:pPr>
      <w:tabs>
        <w:tab w:val="center" w:pos="4680"/>
        <w:tab w:val="right" w:pos="9360"/>
      </w:tabs>
    </w:pPr>
  </w:style>
  <w:style w:type="character" w:customStyle="1" w:styleId="FooterChar">
    <w:name w:val="Footer Char"/>
    <w:basedOn w:val="DefaultParagraphFont"/>
    <w:link w:val="Footer"/>
    <w:uiPriority w:val="99"/>
    <w:rsid w:val="00202B0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DdxkeVUPxdkOmqk8+6pLWTzrg==">AMUW2mW3kY+QxqeKoS408Xjxn0LlO1jm02XGOmCk3KqnvyXZii2/k0G7iqXXbphHO8qZNImuyoNED3KEi1JCfGcx83CCahAPP4F6C92axRHuUoHqyvtN+m0=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Watson</dc:creator>
  <cp:lastModifiedBy>Jack Watson</cp:lastModifiedBy>
  <cp:revision>13</cp:revision>
  <dcterms:created xsi:type="dcterms:W3CDTF">2022-05-20T20:47:00Z</dcterms:created>
  <dcterms:modified xsi:type="dcterms:W3CDTF">2023-10-06T13:36:00Z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2012-09-07T00:00:00Z</vt:filetime>
  </property>
  <property fmtid="{D5CDD505-2E9C-101B-9397-08002B2CF9AE}" pid="3" name="LastSaved">
    <vt:filetime>2017-01-27T00:00:00Z</vt:filetime>
  </property>
</Properties>
</file>